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040B" w14:textId="77777777" w:rsidR="008E3DD4" w:rsidRDefault="008E3DD4">
      <w:pPr>
        <w:pStyle w:val="a3"/>
        <w:ind w:left="4513"/>
        <w:jc w:val="left"/>
        <w:rPr>
          <w:sz w:val="20"/>
        </w:rPr>
      </w:pPr>
    </w:p>
    <w:p w14:paraId="0C9EF7F6" w14:textId="77777777" w:rsidR="008E3DD4" w:rsidRDefault="008E3DD4">
      <w:pPr>
        <w:pStyle w:val="a3"/>
        <w:ind w:left="0"/>
        <w:jc w:val="left"/>
      </w:pPr>
    </w:p>
    <w:p w14:paraId="499B434D" w14:textId="77777777" w:rsidR="008E3DD4" w:rsidRDefault="008E3DD4">
      <w:pPr>
        <w:pStyle w:val="a3"/>
        <w:ind w:left="0"/>
        <w:jc w:val="left"/>
      </w:pPr>
    </w:p>
    <w:p w14:paraId="6471BDE2" w14:textId="77777777" w:rsidR="008E3DD4" w:rsidRDefault="008E3DD4">
      <w:pPr>
        <w:pStyle w:val="a3"/>
        <w:ind w:left="0"/>
        <w:jc w:val="left"/>
      </w:pPr>
    </w:p>
    <w:p w14:paraId="7A8E69EE" w14:textId="77777777" w:rsidR="008E3DD4" w:rsidRDefault="008E3DD4">
      <w:pPr>
        <w:pStyle w:val="a3"/>
        <w:ind w:left="0"/>
        <w:jc w:val="left"/>
      </w:pPr>
    </w:p>
    <w:p w14:paraId="4482BFB4" w14:textId="77777777" w:rsidR="008E3DD4" w:rsidRDefault="008E3DD4">
      <w:pPr>
        <w:pStyle w:val="a3"/>
        <w:ind w:left="0"/>
        <w:jc w:val="left"/>
      </w:pPr>
    </w:p>
    <w:p w14:paraId="67013A20" w14:textId="77777777" w:rsidR="008E3DD4" w:rsidRDefault="008E3DD4">
      <w:pPr>
        <w:pStyle w:val="a3"/>
        <w:ind w:left="0"/>
        <w:jc w:val="left"/>
      </w:pPr>
    </w:p>
    <w:p w14:paraId="351FC062" w14:textId="77777777" w:rsidR="008E3DD4" w:rsidRDefault="008E3DD4">
      <w:pPr>
        <w:pStyle w:val="a3"/>
        <w:ind w:left="0"/>
        <w:jc w:val="left"/>
      </w:pPr>
    </w:p>
    <w:p w14:paraId="1E243284" w14:textId="77777777" w:rsidR="008E3DD4" w:rsidRDefault="008E3DD4" w:rsidP="00CA275C">
      <w:pPr>
        <w:pStyle w:val="a3"/>
        <w:spacing w:before="303"/>
        <w:ind w:left="0"/>
        <w:jc w:val="center"/>
      </w:pPr>
    </w:p>
    <w:p w14:paraId="6DB2AD4B" w14:textId="31FB1674" w:rsidR="008E3DD4" w:rsidRDefault="00CA275C" w:rsidP="00CA275C">
      <w:pPr>
        <w:spacing w:line="321" w:lineRule="exact"/>
        <w:jc w:val="center"/>
        <w:rPr>
          <w:b/>
          <w:sz w:val="28"/>
        </w:rPr>
      </w:pPr>
      <w:r>
        <w:rPr>
          <w:b/>
          <w:spacing w:val="-2"/>
          <w:sz w:val="28"/>
          <w:u w:val="thick"/>
        </w:rPr>
        <w:t xml:space="preserve">ШЛАГБАУМ </w:t>
      </w:r>
      <w:r w:rsidR="00BC5B53">
        <w:rPr>
          <w:b/>
          <w:spacing w:val="-2"/>
          <w:sz w:val="28"/>
          <w:u w:val="thick"/>
        </w:rPr>
        <w:t>ОТКАТН</w:t>
      </w:r>
      <w:r>
        <w:rPr>
          <w:b/>
          <w:spacing w:val="-2"/>
          <w:sz w:val="28"/>
          <w:u w:val="thick"/>
        </w:rPr>
        <w:t>ОЙ</w:t>
      </w:r>
      <w:r w:rsidR="00BC5B53">
        <w:rPr>
          <w:b/>
          <w:spacing w:val="-2"/>
          <w:sz w:val="28"/>
          <w:u w:val="thick"/>
        </w:rPr>
        <w:t xml:space="preserve"> ПРОТИВОТАРАННЫ</w:t>
      </w:r>
      <w:r>
        <w:rPr>
          <w:b/>
          <w:spacing w:val="-2"/>
          <w:sz w:val="28"/>
          <w:u w:val="thick"/>
        </w:rPr>
        <w:t>Й</w:t>
      </w:r>
    </w:p>
    <w:p w14:paraId="7AAF110D" w14:textId="77777777" w:rsidR="008E3DD4" w:rsidRDefault="00BC5B53">
      <w:pPr>
        <w:spacing w:line="229" w:lineRule="exact"/>
        <w:ind w:left="833" w:right="2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изделия)</w:t>
      </w:r>
    </w:p>
    <w:p w14:paraId="292E14D6" w14:textId="77777777" w:rsidR="008E3DD4" w:rsidRDefault="008E3DD4">
      <w:pPr>
        <w:pStyle w:val="a3"/>
        <w:spacing w:before="209"/>
        <w:ind w:left="0"/>
        <w:jc w:val="left"/>
        <w:rPr>
          <w:sz w:val="20"/>
        </w:rPr>
      </w:pPr>
    </w:p>
    <w:p w14:paraId="67E22BFC" w14:textId="24A02EE1" w:rsidR="008E3DD4" w:rsidRDefault="00BC5B53">
      <w:pPr>
        <w:spacing w:before="1"/>
        <w:ind w:left="1551" w:right="716"/>
        <w:jc w:val="center"/>
        <w:rPr>
          <w:b/>
          <w:sz w:val="28"/>
        </w:rPr>
      </w:pPr>
      <w:r>
        <w:rPr>
          <w:b/>
          <w:sz w:val="28"/>
        </w:rPr>
        <w:t>ИНСТРУКЦИЯ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МОНТАЖУ,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ПУСКУ,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РЕГУЛИРОВАНИЮ И ОБКАТКЕ ИЗДЕЛИЯ</w:t>
      </w:r>
    </w:p>
    <w:p w14:paraId="303330A7" w14:textId="77777777" w:rsidR="00CA275C" w:rsidRDefault="00CA275C">
      <w:pPr>
        <w:spacing w:before="1"/>
        <w:ind w:left="1551" w:right="716"/>
        <w:jc w:val="center"/>
        <w:rPr>
          <w:b/>
          <w:sz w:val="28"/>
        </w:rPr>
      </w:pPr>
    </w:p>
    <w:p w14:paraId="284487C7" w14:textId="166D5CA3" w:rsidR="008E3DD4" w:rsidRDefault="008E3DD4">
      <w:pPr>
        <w:rPr>
          <w:sz w:val="17"/>
        </w:rPr>
      </w:pPr>
    </w:p>
    <w:p w14:paraId="7C87863E" w14:textId="5572E9CE" w:rsidR="009F18D5" w:rsidRDefault="00CA275C">
      <w:pPr>
        <w:rPr>
          <w:sz w:val="17"/>
        </w:rPr>
      </w:pPr>
      <w:r>
        <w:rPr>
          <w:sz w:val="17"/>
        </w:rPr>
        <w:t xml:space="preserve">                              </w:t>
      </w:r>
      <w:r>
        <w:rPr>
          <w:noProof/>
          <w:sz w:val="17"/>
        </w:rPr>
        <w:drawing>
          <wp:inline distT="0" distB="0" distL="0" distR="0" wp14:anchorId="2308BE7C" wp14:editId="25E2EAAF">
            <wp:extent cx="5067300" cy="22955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8072F5" w14:textId="3EC6E2CB" w:rsidR="00676A77" w:rsidRDefault="00676A77">
      <w:pPr>
        <w:rPr>
          <w:sz w:val="17"/>
        </w:rPr>
      </w:pPr>
    </w:p>
    <w:p w14:paraId="6EF74BA7" w14:textId="201E3191" w:rsidR="00676A77" w:rsidRDefault="00676A77">
      <w:pPr>
        <w:rPr>
          <w:sz w:val="17"/>
        </w:rPr>
      </w:pPr>
    </w:p>
    <w:p w14:paraId="416050BB" w14:textId="2705F399" w:rsidR="00676A77" w:rsidRDefault="00676A77">
      <w:pPr>
        <w:rPr>
          <w:sz w:val="17"/>
        </w:rPr>
      </w:pPr>
    </w:p>
    <w:p w14:paraId="2A5EEA02" w14:textId="164415C3" w:rsidR="00676A77" w:rsidRDefault="00676A77">
      <w:pPr>
        <w:rPr>
          <w:sz w:val="17"/>
        </w:rPr>
      </w:pPr>
    </w:p>
    <w:p w14:paraId="4D0394CF" w14:textId="1D70A12B" w:rsidR="00676A77" w:rsidRDefault="00676A77">
      <w:pPr>
        <w:rPr>
          <w:sz w:val="17"/>
        </w:rPr>
      </w:pPr>
    </w:p>
    <w:p w14:paraId="04E3AB8B" w14:textId="2D389A76" w:rsidR="00676A77" w:rsidRDefault="00676A77">
      <w:pPr>
        <w:rPr>
          <w:sz w:val="17"/>
        </w:rPr>
      </w:pPr>
    </w:p>
    <w:p w14:paraId="6F8A65B9" w14:textId="2B6D67A3" w:rsidR="00676A77" w:rsidRDefault="00676A77">
      <w:pPr>
        <w:rPr>
          <w:sz w:val="17"/>
        </w:rPr>
      </w:pPr>
    </w:p>
    <w:p w14:paraId="1F2DB4C1" w14:textId="377C101A" w:rsidR="00676A77" w:rsidRDefault="00676A77">
      <w:pPr>
        <w:rPr>
          <w:sz w:val="17"/>
        </w:rPr>
      </w:pPr>
    </w:p>
    <w:p w14:paraId="2D8293EE" w14:textId="0571ED2D" w:rsidR="00676A77" w:rsidRDefault="00676A77">
      <w:pPr>
        <w:rPr>
          <w:sz w:val="17"/>
        </w:rPr>
      </w:pPr>
    </w:p>
    <w:p w14:paraId="7EA49768" w14:textId="0B517C9A" w:rsidR="00676A77" w:rsidRDefault="00676A77">
      <w:pPr>
        <w:rPr>
          <w:sz w:val="17"/>
        </w:rPr>
      </w:pPr>
    </w:p>
    <w:p w14:paraId="5025D153" w14:textId="55DC2B87" w:rsidR="00676A77" w:rsidRDefault="00676A77">
      <w:pPr>
        <w:rPr>
          <w:sz w:val="17"/>
        </w:rPr>
      </w:pPr>
    </w:p>
    <w:p w14:paraId="7A7EB3BB" w14:textId="69C1F708" w:rsidR="00676A77" w:rsidRDefault="00676A77">
      <w:pPr>
        <w:rPr>
          <w:sz w:val="17"/>
        </w:rPr>
      </w:pPr>
    </w:p>
    <w:p w14:paraId="512ECF89" w14:textId="0BDCAE9D" w:rsidR="00676A77" w:rsidRDefault="00676A77">
      <w:pPr>
        <w:rPr>
          <w:sz w:val="17"/>
        </w:rPr>
      </w:pPr>
    </w:p>
    <w:p w14:paraId="2C236978" w14:textId="6591EF6B" w:rsidR="00676A77" w:rsidRDefault="00676A77">
      <w:pPr>
        <w:rPr>
          <w:sz w:val="17"/>
        </w:rPr>
      </w:pPr>
    </w:p>
    <w:p w14:paraId="2A9AB902" w14:textId="77777777" w:rsidR="00676A77" w:rsidRDefault="00676A77">
      <w:pPr>
        <w:rPr>
          <w:sz w:val="17"/>
        </w:rPr>
      </w:pPr>
    </w:p>
    <w:p w14:paraId="10881E41" w14:textId="77777777" w:rsidR="009F18D5" w:rsidRDefault="009F18D5">
      <w:pPr>
        <w:rPr>
          <w:sz w:val="17"/>
        </w:rPr>
      </w:pPr>
    </w:p>
    <w:p w14:paraId="1657B7ED" w14:textId="229179CF" w:rsidR="00676A77" w:rsidRPr="00676A77" w:rsidRDefault="00676A77" w:rsidP="00676A77">
      <w:pPr>
        <w:jc w:val="center"/>
        <w:rPr>
          <w:rFonts w:eastAsia="SimSun"/>
          <w:sz w:val="24"/>
          <w:szCs w:val="24"/>
        </w:rPr>
      </w:pPr>
      <w:r w:rsidRPr="00676A77">
        <w:rPr>
          <w:rFonts w:eastAsia="SimSun"/>
          <w:noProof/>
          <w:sz w:val="24"/>
          <w:szCs w:val="24"/>
          <w:lang w:eastAsia="ru-RU"/>
        </w:rPr>
        <w:drawing>
          <wp:anchor distT="0" distB="0" distL="114300" distR="114300" simplePos="0" relativeHeight="487591936" behindDoc="0" locked="0" layoutInCell="1" allowOverlap="1" wp14:anchorId="7E035272" wp14:editId="607ED02E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365760" cy="36576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A77">
        <w:rPr>
          <w:rFonts w:eastAsia="SimSun"/>
          <w:sz w:val="24"/>
          <w:szCs w:val="24"/>
        </w:rPr>
        <w:t>Компания оставляет за собой право вносить изменения в конструкцию</w:t>
      </w:r>
      <w:r>
        <w:rPr>
          <w:rFonts w:eastAsia="SimSun"/>
          <w:sz w:val="24"/>
          <w:szCs w:val="24"/>
        </w:rPr>
        <w:t xml:space="preserve"> шлагбаума</w:t>
      </w:r>
      <w:r w:rsidRPr="00676A77">
        <w:rPr>
          <w:rFonts w:eastAsia="SimSun"/>
          <w:sz w:val="24"/>
          <w:szCs w:val="24"/>
        </w:rPr>
        <w:t xml:space="preserve"> без ухудшения его функциональных характеристик</w:t>
      </w:r>
      <w:r>
        <w:rPr>
          <w:rFonts w:eastAsia="SimSun"/>
          <w:sz w:val="24"/>
          <w:szCs w:val="24"/>
        </w:rPr>
        <w:t>.</w:t>
      </w:r>
    </w:p>
    <w:p w14:paraId="4726261E" w14:textId="3E37CEBF" w:rsidR="009F18D5" w:rsidRDefault="009F18D5">
      <w:pPr>
        <w:rPr>
          <w:sz w:val="17"/>
        </w:rPr>
        <w:sectPr w:rsidR="009F18D5">
          <w:pgSz w:w="11910" w:h="16840"/>
          <w:pgMar w:top="1940" w:right="640" w:bottom="280" w:left="660" w:header="720" w:footer="720" w:gutter="0"/>
          <w:cols w:space="720"/>
        </w:sectPr>
      </w:pPr>
    </w:p>
    <w:p w14:paraId="6819B8A1" w14:textId="77777777" w:rsidR="008E3DD4" w:rsidRDefault="00BC5B53">
      <w:pPr>
        <w:spacing w:before="73"/>
        <w:ind w:left="833" w:right="2"/>
        <w:jc w:val="center"/>
        <w:rPr>
          <w:b/>
          <w:sz w:val="32"/>
        </w:rPr>
      </w:pPr>
      <w:r>
        <w:rPr>
          <w:b/>
          <w:spacing w:val="-2"/>
          <w:sz w:val="32"/>
        </w:rPr>
        <w:lastRenderedPageBreak/>
        <w:t>Содержание</w:t>
      </w:r>
    </w:p>
    <w:sdt>
      <w:sdtPr>
        <w:id w:val="-1182737643"/>
        <w:docPartObj>
          <w:docPartGallery w:val="Table of Contents"/>
          <w:docPartUnique/>
        </w:docPartObj>
      </w:sdtPr>
      <w:sdtEndPr/>
      <w:sdtContent>
        <w:p w14:paraId="3DCCE270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7"/>
            </w:tabs>
            <w:spacing w:before="301"/>
            <w:ind w:left="1481" w:hanging="440"/>
          </w:pPr>
          <w:hyperlink w:anchor="_TOC_250015" w:history="1">
            <w:r w:rsidR="00BC5B53">
              <w:t>Общие</w:t>
            </w:r>
            <w:r w:rsidR="00BC5B53">
              <w:rPr>
                <w:spacing w:val="-9"/>
              </w:rPr>
              <w:t xml:space="preserve"> </w:t>
            </w:r>
            <w:r w:rsidR="00BC5B53">
              <w:rPr>
                <w:spacing w:val="-2"/>
              </w:rPr>
              <w:t>указания</w:t>
            </w:r>
            <w:r w:rsidR="00BC5B53">
              <w:tab/>
            </w:r>
            <w:r w:rsidR="00BC5B53">
              <w:rPr>
                <w:spacing w:val="-12"/>
              </w:rPr>
              <w:t>5</w:t>
            </w:r>
          </w:hyperlink>
        </w:p>
        <w:p w14:paraId="7817B661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7"/>
            </w:tabs>
            <w:ind w:left="1481" w:hanging="440"/>
          </w:pPr>
          <w:hyperlink w:anchor="_TOC_250014" w:history="1">
            <w:r w:rsidR="00BC5B53">
              <w:t>Меры</w:t>
            </w:r>
            <w:r w:rsidR="00BC5B53">
              <w:rPr>
                <w:spacing w:val="-9"/>
              </w:rPr>
              <w:t xml:space="preserve"> </w:t>
            </w:r>
            <w:r w:rsidR="00BC5B53">
              <w:rPr>
                <w:spacing w:val="-2"/>
              </w:rPr>
              <w:t>безопасности</w:t>
            </w:r>
            <w:r w:rsidR="00BC5B53">
              <w:tab/>
            </w:r>
            <w:r w:rsidR="00BC5B53">
              <w:rPr>
                <w:spacing w:val="-10"/>
              </w:rPr>
              <w:t>5</w:t>
            </w:r>
          </w:hyperlink>
        </w:p>
        <w:p w14:paraId="40BCA352" w14:textId="77777777" w:rsidR="008E3DD4" w:rsidRDefault="00A6672A">
          <w:pPr>
            <w:pStyle w:val="20"/>
            <w:numPr>
              <w:ilvl w:val="1"/>
              <w:numId w:val="23"/>
            </w:numPr>
            <w:tabs>
              <w:tab w:val="left" w:pos="1701"/>
              <w:tab w:val="right" w:leader="dot" w:pos="10386"/>
            </w:tabs>
            <w:spacing w:before="48"/>
          </w:pPr>
          <w:hyperlink w:anchor="_TOC_250013" w:history="1">
            <w:r w:rsidR="00BC5B53">
              <w:t>Общие</w:t>
            </w:r>
            <w:r w:rsidR="00BC5B53">
              <w:rPr>
                <w:spacing w:val="-8"/>
              </w:rPr>
              <w:t xml:space="preserve"> </w:t>
            </w:r>
            <w:r w:rsidR="00BC5B53">
              <w:t>меры</w:t>
            </w:r>
            <w:r w:rsidR="00BC5B53">
              <w:rPr>
                <w:spacing w:val="-7"/>
              </w:rPr>
              <w:t xml:space="preserve"> </w:t>
            </w:r>
            <w:r w:rsidR="00BC5B53">
              <w:rPr>
                <w:spacing w:val="-2"/>
              </w:rPr>
              <w:t>безопасности</w:t>
            </w:r>
            <w:r w:rsidR="00BC5B53">
              <w:tab/>
            </w:r>
            <w:r w:rsidR="00BC5B53">
              <w:rPr>
                <w:spacing w:val="-10"/>
              </w:rPr>
              <w:t>5</w:t>
            </w:r>
          </w:hyperlink>
        </w:p>
        <w:p w14:paraId="1FD252D6" w14:textId="77777777" w:rsidR="008E3DD4" w:rsidRDefault="00A6672A">
          <w:pPr>
            <w:pStyle w:val="20"/>
            <w:numPr>
              <w:ilvl w:val="1"/>
              <w:numId w:val="23"/>
            </w:numPr>
            <w:tabs>
              <w:tab w:val="left" w:pos="1701"/>
              <w:tab w:val="right" w:leader="dot" w:pos="10386"/>
            </w:tabs>
          </w:pPr>
          <w:hyperlink w:anchor="_TOC_250012" w:history="1">
            <w:r w:rsidR="00BC5B53">
              <w:t>Меры</w:t>
            </w:r>
            <w:r w:rsidR="00BC5B53">
              <w:rPr>
                <w:spacing w:val="-10"/>
              </w:rPr>
              <w:t xml:space="preserve"> </w:t>
            </w:r>
            <w:r w:rsidR="00BC5B53">
              <w:t>безопасности</w:t>
            </w:r>
            <w:r w:rsidR="00BC5B53">
              <w:rPr>
                <w:spacing w:val="-8"/>
              </w:rPr>
              <w:t xml:space="preserve"> </w:t>
            </w:r>
            <w:r w:rsidR="00BC5B53">
              <w:t>при</w:t>
            </w:r>
            <w:r w:rsidR="00BC5B53">
              <w:rPr>
                <w:spacing w:val="-8"/>
              </w:rPr>
              <w:t xml:space="preserve"> </w:t>
            </w:r>
            <w:r w:rsidR="00BC5B53">
              <w:t>работе</w:t>
            </w:r>
            <w:r w:rsidR="00BC5B53">
              <w:rPr>
                <w:spacing w:val="-11"/>
              </w:rPr>
              <w:t xml:space="preserve"> </w:t>
            </w:r>
            <w:r w:rsidR="00BC5B53">
              <w:t>с</w:t>
            </w:r>
            <w:r w:rsidR="00BC5B53">
              <w:rPr>
                <w:spacing w:val="-8"/>
              </w:rPr>
              <w:t xml:space="preserve"> </w:t>
            </w:r>
            <w:r w:rsidR="00BC5B53">
              <w:rPr>
                <w:spacing w:val="-2"/>
              </w:rPr>
              <w:t>электроинструментами</w:t>
            </w:r>
            <w:r w:rsidR="00BC5B53">
              <w:tab/>
            </w:r>
            <w:r w:rsidR="00BC5B53">
              <w:rPr>
                <w:spacing w:val="-10"/>
              </w:rPr>
              <w:t>7</w:t>
            </w:r>
          </w:hyperlink>
        </w:p>
        <w:p w14:paraId="62C0B19C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6"/>
            </w:tabs>
            <w:spacing w:before="47"/>
            <w:ind w:left="1481" w:hanging="440"/>
          </w:pPr>
          <w:hyperlink w:anchor="_TOC_250011" w:history="1">
            <w:r w:rsidR="00BC5B53">
              <w:t>Подготовка</w:t>
            </w:r>
            <w:r w:rsidR="00BC5B53">
              <w:rPr>
                <w:spacing w:val="-9"/>
              </w:rPr>
              <w:t xml:space="preserve"> </w:t>
            </w:r>
            <w:r w:rsidR="00BC5B53">
              <w:t>изделия</w:t>
            </w:r>
            <w:r w:rsidR="00BC5B53">
              <w:rPr>
                <w:spacing w:val="-9"/>
              </w:rPr>
              <w:t xml:space="preserve"> </w:t>
            </w:r>
            <w:r w:rsidR="00BC5B53">
              <w:t>к</w:t>
            </w:r>
            <w:r w:rsidR="00BC5B53">
              <w:rPr>
                <w:spacing w:val="-8"/>
              </w:rPr>
              <w:t xml:space="preserve"> </w:t>
            </w:r>
            <w:r w:rsidR="00BC5B53">
              <w:t>монтажу</w:t>
            </w:r>
            <w:r w:rsidR="00BC5B53">
              <w:rPr>
                <w:spacing w:val="-8"/>
              </w:rPr>
              <w:t xml:space="preserve"> </w:t>
            </w:r>
            <w:r w:rsidR="00BC5B53">
              <w:t>и</w:t>
            </w:r>
            <w:r w:rsidR="00BC5B53">
              <w:rPr>
                <w:spacing w:val="-9"/>
              </w:rPr>
              <w:t xml:space="preserve"> </w:t>
            </w:r>
            <w:r w:rsidR="00BC5B53">
              <w:rPr>
                <w:spacing w:val="-2"/>
              </w:rPr>
              <w:t>стыковке</w:t>
            </w:r>
            <w:r w:rsidR="00BC5B53">
              <w:tab/>
            </w:r>
            <w:r w:rsidR="00BC5B53">
              <w:rPr>
                <w:spacing w:val="-10"/>
              </w:rPr>
              <w:t>8</w:t>
            </w:r>
          </w:hyperlink>
        </w:p>
        <w:p w14:paraId="156A8DA8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6"/>
            </w:tabs>
            <w:ind w:left="1481" w:hanging="440"/>
          </w:pPr>
          <w:hyperlink w:anchor="_TOC_250010" w:history="1">
            <w:r w:rsidR="00BC5B53">
              <w:t>Монтаж</w:t>
            </w:r>
            <w:r w:rsidR="00BC5B53">
              <w:rPr>
                <w:spacing w:val="-9"/>
              </w:rPr>
              <w:t xml:space="preserve"> </w:t>
            </w:r>
            <w:r w:rsidR="00BC5B53">
              <w:t>и</w:t>
            </w:r>
            <w:r w:rsidR="00BC5B53">
              <w:rPr>
                <w:spacing w:val="-7"/>
              </w:rPr>
              <w:t xml:space="preserve"> </w:t>
            </w:r>
            <w:r w:rsidR="00BC5B53">
              <w:t>демонтаж</w:t>
            </w:r>
            <w:r w:rsidR="00BC5B53">
              <w:rPr>
                <w:spacing w:val="-9"/>
              </w:rPr>
              <w:t xml:space="preserve"> </w:t>
            </w:r>
            <w:r w:rsidR="00BC5B53">
              <w:rPr>
                <w:spacing w:val="-2"/>
              </w:rPr>
              <w:t>изделия</w:t>
            </w:r>
            <w:r w:rsidR="00BC5B53">
              <w:tab/>
            </w:r>
            <w:r w:rsidR="00BC5B53">
              <w:rPr>
                <w:spacing w:val="-10"/>
              </w:rPr>
              <w:t>9</w:t>
            </w:r>
          </w:hyperlink>
        </w:p>
        <w:p w14:paraId="33C933A8" w14:textId="77777777" w:rsidR="008E3DD4" w:rsidRDefault="00A6672A">
          <w:pPr>
            <w:pStyle w:val="20"/>
            <w:numPr>
              <w:ilvl w:val="1"/>
              <w:numId w:val="23"/>
            </w:numPr>
            <w:tabs>
              <w:tab w:val="left" w:pos="1701"/>
              <w:tab w:val="right" w:leader="dot" w:pos="10386"/>
            </w:tabs>
            <w:spacing w:before="48"/>
          </w:pPr>
          <w:hyperlink w:anchor="_TOC_250009" w:history="1">
            <w:r w:rsidR="00BC5B53">
              <w:t>Средства</w:t>
            </w:r>
            <w:r w:rsidR="00BC5B53">
              <w:rPr>
                <w:spacing w:val="-12"/>
              </w:rPr>
              <w:t xml:space="preserve"> </w:t>
            </w:r>
            <w:r w:rsidR="00BC5B53">
              <w:t>измерения,</w:t>
            </w:r>
            <w:r w:rsidR="00BC5B53">
              <w:rPr>
                <w:spacing w:val="-13"/>
              </w:rPr>
              <w:t xml:space="preserve"> </w:t>
            </w:r>
            <w:r w:rsidR="00BC5B53">
              <w:t>инструменты</w:t>
            </w:r>
            <w:r w:rsidR="00BC5B53">
              <w:rPr>
                <w:spacing w:val="-12"/>
              </w:rPr>
              <w:t xml:space="preserve"> </w:t>
            </w:r>
            <w:r w:rsidR="00BC5B53">
              <w:t>и</w:t>
            </w:r>
            <w:r w:rsidR="00BC5B53">
              <w:rPr>
                <w:spacing w:val="-13"/>
              </w:rPr>
              <w:t xml:space="preserve"> </w:t>
            </w:r>
            <w:r w:rsidR="00BC5B53">
              <w:rPr>
                <w:spacing w:val="-2"/>
              </w:rPr>
              <w:t>принадлежности</w:t>
            </w:r>
            <w:r w:rsidR="00BC5B53">
              <w:tab/>
            </w:r>
            <w:r w:rsidR="00BC5B53">
              <w:rPr>
                <w:spacing w:val="-10"/>
              </w:rPr>
              <w:t>9</w:t>
            </w:r>
          </w:hyperlink>
        </w:p>
        <w:p w14:paraId="48CF94C3" w14:textId="77777777" w:rsidR="008E3DD4" w:rsidRDefault="00A6672A">
          <w:pPr>
            <w:pStyle w:val="20"/>
            <w:numPr>
              <w:ilvl w:val="1"/>
              <w:numId w:val="23"/>
            </w:numPr>
            <w:tabs>
              <w:tab w:val="left" w:pos="1701"/>
              <w:tab w:val="right" w:leader="dot" w:pos="10385"/>
            </w:tabs>
          </w:pPr>
          <w:hyperlink w:anchor="_TOC_250008" w:history="1">
            <w:r w:rsidR="00BC5B53">
              <w:t>Монтаж</w:t>
            </w:r>
            <w:r w:rsidR="00BC5B53">
              <w:rPr>
                <w:spacing w:val="-11"/>
              </w:rPr>
              <w:t xml:space="preserve"> </w:t>
            </w:r>
            <w:r w:rsidR="00BC5B53">
              <w:rPr>
                <w:spacing w:val="-2"/>
              </w:rPr>
              <w:t>изделия</w:t>
            </w:r>
            <w:r w:rsidR="00BC5B53">
              <w:tab/>
            </w:r>
            <w:r w:rsidR="00BC5B53">
              <w:rPr>
                <w:spacing w:val="-5"/>
              </w:rPr>
              <w:t>11</w:t>
            </w:r>
          </w:hyperlink>
        </w:p>
        <w:p w14:paraId="5E8AE9C9" w14:textId="77777777" w:rsidR="008E3DD4" w:rsidRDefault="00A6672A">
          <w:pPr>
            <w:pStyle w:val="20"/>
            <w:numPr>
              <w:ilvl w:val="1"/>
              <w:numId w:val="23"/>
            </w:numPr>
            <w:tabs>
              <w:tab w:val="left" w:pos="1701"/>
              <w:tab w:val="right" w:leader="dot" w:pos="10385"/>
            </w:tabs>
            <w:spacing w:before="47"/>
          </w:pPr>
          <w:hyperlink w:anchor="_TOC_250007" w:history="1">
            <w:r w:rsidR="00BC5B53">
              <w:t>Демонтаж</w:t>
            </w:r>
            <w:r w:rsidR="00BC5B53">
              <w:rPr>
                <w:spacing w:val="-13"/>
              </w:rPr>
              <w:t xml:space="preserve"> </w:t>
            </w:r>
            <w:r w:rsidR="00BC5B53">
              <w:rPr>
                <w:spacing w:val="-2"/>
              </w:rPr>
              <w:t>изделия</w:t>
            </w:r>
            <w:r w:rsidR="00BC5B53">
              <w:tab/>
            </w:r>
            <w:r w:rsidR="00BC5B53">
              <w:rPr>
                <w:spacing w:val="-5"/>
              </w:rPr>
              <w:t>22</w:t>
            </w:r>
          </w:hyperlink>
        </w:p>
        <w:p w14:paraId="1237A1E8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5"/>
            </w:tabs>
            <w:ind w:left="1481" w:hanging="440"/>
          </w:pPr>
          <w:hyperlink w:anchor="_TOC_250006" w:history="1">
            <w:r w:rsidR="00BC5B53">
              <w:rPr>
                <w:spacing w:val="-2"/>
              </w:rPr>
              <w:t>Регулирование</w:t>
            </w:r>
            <w:r w:rsidR="00BC5B53">
              <w:tab/>
            </w:r>
            <w:r w:rsidR="00BC5B53">
              <w:rPr>
                <w:spacing w:val="-5"/>
              </w:rPr>
              <w:t>23</w:t>
            </w:r>
          </w:hyperlink>
        </w:p>
        <w:p w14:paraId="7B4B0B9B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5"/>
            </w:tabs>
            <w:ind w:left="1481" w:hanging="440"/>
          </w:pPr>
          <w:hyperlink w:anchor="_TOC_250005" w:history="1">
            <w:r w:rsidR="00BC5B53">
              <w:t>Наладка,</w:t>
            </w:r>
            <w:r w:rsidR="00BC5B53">
              <w:rPr>
                <w:spacing w:val="-9"/>
              </w:rPr>
              <w:t xml:space="preserve"> </w:t>
            </w:r>
            <w:r w:rsidR="00BC5B53">
              <w:t>стыковка</w:t>
            </w:r>
            <w:r w:rsidR="00BC5B53">
              <w:rPr>
                <w:spacing w:val="-7"/>
              </w:rPr>
              <w:t xml:space="preserve"> </w:t>
            </w:r>
            <w:r w:rsidR="00BC5B53">
              <w:t>и</w:t>
            </w:r>
            <w:r w:rsidR="00BC5B53">
              <w:rPr>
                <w:spacing w:val="-9"/>
              </w:rPr>
              <w:t xml:space="preserve"> </w:t>
            </w:r>
            <w:r w:rsidR="00BC5B53">
              <w:rPr>
                <w:spacing w:val="-2"/>
              </w:rPr>
              <w:t>испытания</w:t>
            </w:r>
            <w:r w:rsidR="00BC5B53">
              <w:tab/>
            </w:r>
            <w:r w:rsidR="00BC5B53">
              <w:rPr>
                <w:spacing w:val="-5"/>
              </w:rPr>
              <w:t>26</w:t>
            </w:r>
          </w:hyperlink>
        </w:p>
        <w:p w14:paraId="090940B5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6"/>
            </w:tabs>
            <w:spacing w:before="47"/>
            <w:ind w:left="1481" w:hanging="440"/>
          </w:pPr>
          <w:hyperlink w:anchor="_TOC_250004" w:history="1">
            <w:r w:rsidR="00BC5B53">
              <w:rPr>
                <w:spacing w:val="-2"/>
              </w:rPr>
              <w:t>Обкатка</w:t>
            </w:r>
            <w:r w:rsidR="00BC5B53">
              <w:tab/>
            </w:r>
            <w:r w:rsidR="00BC5B53">
              <w:rPr>
                <w:spacing w:val="-5"/>
              </w:rPr>
              <w:t>34</w:t>
            </w:r>
          </w:hyperlink>
        </w:p>
        <w:p w14:paraId="43041BEC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5"/>
            </w:tabs>
            <w:ind w:left="1481" w:hanging="440"/>
          </w:pPr>
          <w:hyperlink w:anchor="_TOC_250003" w:history="1">
            <w:r w:rsidR="00BC5B53">
              <w:t>Сдача</w:t>
            </w:r>
            <w:r w:rsidR="00BC5B53">
              <w:rPr>
                <w:spacing w:val="-17"/>
              </w:rPr>
              <w:t xml:space="preserve"> </w:t>
            </w:r>
            <w:r w:rsidR="00BC5B53">
              <w:t>смонтированного</w:t>
            </w:r>
            <w:r w:rsidR="00BC5B53">
              <w:rPr>
                <w:spacing w:val="-17"/>
              </w:rPr>
              <w:t xml:space="preserve"> </w:t>
            </w:r>
            <w:r w:rsidR="00BC5B53">
              <w:rPr>
                <w:spacing w:val="-2"/>
              </w:rPr>
              <w:t>изделия</w:t>
            </w:r>
            <w:r w:rsidR="00BC5B53">
              <w:tab/>
            </w:r>
            <w:r w:rsidR="00BC5B53">
              <w:rPr>
                <w:spacing w:val="-5"/>
              </w:rPr>
              <w:t>34</w:t>
            </w:r>
          </w:hyperlink>
        </w:p>
        <w:p w14:paraId="0FB0011B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481"/>
              <w:tab w:val="right" w:leader="dot" w:pos="10385"/>
            </w:tabs>
            <w:spacing w:before="48"/>
            <w:ind w:left="1481" w:hanging="440"/>
          </w:pPr>
          <w:hyperlink w:anchor="_TOC_250002" w:history="1">
            <w:r w:rsidR="00BC5B53">
              <w:t>Техническое</w:t>
            </w:r>
            <w:r w:rsidR="00BC5B53">
              <w:rPr>
                <w:spacing w:val="-18"/>
              </w:rPr>
              <w:t xml:space="preserve"> </w:t>
            </w:r>
            <w:r w:rsidR="00BC5B53">
              <w:rPr>
                <w:spacing w:val="-2"/>
              </w:rPr>
              <w:t>обслуживание</w:t>
            </w:r>
            <w:r w:rsidR="00BC5B53">
              <w:tab/>
            </w:r>
            <w:r w:rsidR="00BC5B53">
              <w:rPr>
                <w:spacing w:val="-5"/>
              </w:rPr>
              <w:t>34</w:t>
            </w:r>
          </w:hyperlink>
        </w:p>
        <w:p w14:paraId="6E273083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701"/>
              <w:tab w:val="right" w:leader="dot" w:pos="10387"/>
            </w:tabs>
            <w:ind w:left="1701" w:hanging="660"/>
          </w:pPr>
          <w:hyperlink w:anchor="_TOC_250001" w:history="1">
            <w:r w:rsidR="00BC5B53">
              <w:t>Включение</w:t>
            </w:r>
            <w:r w:rsidR="00BC5B53">
              <w:rPr>
                <w:spacing w:val="-12"/>
              </w:rPr>
              <w:t xml:space="preserve"> </w:t>
            </w:r>
            <w:r w:rsidR="00BC5B53">
              <w:t>и</w:t>
            </w:r>
            <w:r w:rsidR="00BC5B53">
              <w:rPr>
                <w:spacing w:val="-11"/>
              </w:rPr>
              <w:t xml:space="preserve"> </w:t>
            </w:r>
            <w:r w:rsidR="00BC5B53">
              <w:t>выключение</w:t>
            </w:r>
            <w:r w:rsidR="00BC5B53">
              <w:rPr>
                <w:spacing w:val="-11"/>
              </w:rPr>
              <w:t xml:space="preserve"> </w:t>
            </w:r>
            <w:r w:rsidR="00BC5B53">
              <w:rPr>
                <w:spacing w:val="-2"/>
              </w:rPr>
              <w:t>изделия</w:t>
            </w:r>
            <w:r w:rsidR="00BC5B53">
              <w:tab/>
            </w:r>
            <w:r w:rsidR="00BC5B53">
              <w:rPr>
                <w:spacing w:val="-5"/>
              </w:rPr>
              <w:t>37</w:t>
            </w:r>
          </w:hyperlink>
        </w:p>
        <w:p w14:paraId="707D0B45" w14:textId="77777777" w:rsidR="008E3DD4" w:rsidRDefault="00A6672A">
          <w:pPr>
            <w:pStyle w:val="10"/>
            <w:numPr>
              <w:ilvl w:val="0"/>
              <w:numId w:val="23"/>
            </w:numPr>
            <w:tabs>
              <w:tab w:val="left" w:pos="1701"/>
              <w:tab w:val="right" w:leader="dot" w:pos="10386"/>
            </w:tabs>
            <w:spacing w:before="47"/>
            <w:ind w:left="1701" w:hanging="660"/>
          </w:pPr>
          <w:hyperlink w:anchor="_TOC_250000" w:history="1">
            <w:r w:rsidR="00BC5B53">
              <w:t>Управление</w:t>
            </w:r>
            <w:r w:rsidR="00BC5B53">
              <w:rPr>
                <w:spacing w:val="-12"/>
              </w:rPr>
              <w:t xml:space="preserve"> </w:t>
            </w:r>
            <w:r w:rsidR="00BC5B53">
              <w:t>воротами</w:t>
            </w:r>
            <w:r w:rsidR="00BC5B53">
              <w:rPr>
                <w:spacing w:val="-11"/>
              </w:rPr>
              <w:t xml:space="preserve"> </w:t>
            </w:r>
            <w:r w:rsidR="00BC5B53">
              <w:t>в</w:t>
            </w:r>
            <w:r w:rsidR="00BC5B53">
              <w:rPr>
                <w:spacing w:val="-11"/>
              </w:rPr>
              <w:t xml:space="preserve"> </w:t>
            </w:r>
            <w:r w:rsidR="00BC5B53">
              <w:t>ручном</w:t>
            </w:r>
            <w:r w:rsidR="00BC5B53">
              <w:rPr>
                <w:spacing w:val="-12"/>
              </w:rPr>
              <w:t xml:space="preserve"> </w:t>
            </w:r>
            <w:r w:rsidR="00BC5B53">
              <w:rPr>
                <w:spacing w:val="-2"/>
              </w:rPr>
              <w:t>режиме</w:t>
            </w:r>
            <w:r w:rsidR="00BC5B53">
              <w:tab/>
            </w:r>
            <w:r w:rsidR="00BC5B53">
              <w:rPr>
                <w:spacing w:val="-5"/>
              </w:rPr>
              <w:t>37</w:t>
            </w:r>
          </w:hyperlink>
        </w:p>
        <w:p w14:paraId="4DE9CACB" w14:textId="480D6263" w:rsidR="008E3DD4" w:rsidRDefault="00A6672A" w:rsidP="009F3ADA">
          <w:pPr>
            <w:pStyle w:val="20"/>
            <w:tabs>
              <w:tab w:val="right" w:leader="dot" w:pos="10385"/>
            </w:tabs>
            <w:sectPr w:rsidR="008E3DD4">
              <w:footerReference w:type="even" r:id="rId9"/>
              <w:footerReference w:type="default" r:id="rId10"/>
              <w:pgSz w:w="11910" w:h="16840"/>
              <w:pgMar w:top="1060" w:right="640" w:bottom="960" w:left="660" w:header="0" w:footer="780" w:gutter="0"/>
              <w:pgNumType w:start="3"/>
              <w:cols w:space="720"/>
            </w:sectPr>
          </w:pPr>
        </w:p>
      </w:sdtContent>
    </w:sdt>
    <w:p w14:paraId="1D15BB38" w14:textId="128F7790" w:rsidR="008E3DD4" w:rsidRDefault="00BC5B53">
      <w:pPr>
        <w:pStyle w:val="a3"/>
        <w:spacing w:before="70" w:line="276" w:lineRule="auto"/>
        <w:ind w:left="135" w:right="125" w:firstLine="850"/>
      </w:pPr>
      <w:r>
        <w:lastRenderedPageBreak/>
        <w:t>Инструкция по монтажу, пуску, регулированию и обкатке изделия</w:t>
      </w:r>
      <w:r w:rsidR="00CA275C">
        <w:t xml:space="preserve"> шлагбаумов</w:t>
      </w:r>
      <w:r>
        <w:t xml:space="preserve"> </w:t>
      </w:r>
      <w:r w:rsidR="00890F4F">
        <w:t>откатных</w:t>
      </w:r>
      <w:r>
        <w:t xml:space="preserve"> </w:t>
      </w:r>
      <w:proofErr w:type="spellStart"/>
      <w:r>
        <w:t>противотаранных</w:t>
      </w:r>
      <w:proofErr w:type="spellEnd"/>
      <w:r>
        <w:t xml:space="preserve"> (далее по тексту – изделие, </w:t>
      </w:r>
      <w:r w:rsidR="00CA275C">
        <w:t>шлагбаум</w:t>
      </w:r>
      <w:r>
        <w:t xml:space="preserve">), предназначена для руководства при подготовке к монтажу, </w:t>
      </w:r>
      <w:r w:rsidR="00890F4F">
        <w:t>проведении</w:t>
      </w:r>
      <w:r>
        <w:t xml:space="preserve"> монтажных и демонтажных работ, а также изучения правил и указаний, необходимых для правильной и безопасной наладки, стыковки, обкатке, испытания и сдаче смонтированного изделия.</w:t>
      </w:r>
    </w:p>
    <w:p w14:paraId="65BC1547" w14:textId="15544551" w:rsidR="008E3DD4" w:rsidRDefault="00BC5B53">
      <w:pPr>
        <w:pStyle w:val="a3"/>
        <w:spacing w:line="276" w:lineRule="auto"/>
        <w:ind w:left="135" w:right="126" w:firstLine="850"/>
      </w:pPr>
      <w:r>
        <w:t>Все требования и рекомендации, изложенные в настоящей инструкции, являются обязательными для обеспечения эксплуатационной надежности и максимальных сроков службы изделия.</w:t>
      </w:r>
    </w:p>
    <w:p w14:paraId="7B893EFF" w14:textId="77777777" w:rsidR="008E3DD4" w:rsidRDefault="00BC5B53">
      <w:pPr>
        <w:pStyle w:val="a3"/>
        <w:spacing w:line="276" w:lineRule="auto"/>
        <w:ind w:left="135" w:right="126" w:firstLine="850"/>
      </w:pPr>
      <w:r>
        <w:t>Несоблюдение требований и рекомендаций может привести к отказу важных функций изделия, повреждению блоков, устройств и изделия в целом, несчастным случаям в результате механического или электрического воздействия.</w:t>
      </w:r>
    </w:p>
    <w:p w14:paraId="5B42C6A7" w14:textId="77777777" w:rsidR="008E3DD4" w:rsidRDefault="00BC5B53">
      <w:pPr>
        <w:pStyle w:val="a3"/>
        <w:spacing w:before="1"/>
        <w:ind w:left="986"/>
        <w:jc w:val="left"/>
      </w:pPr>
      <w:r>
        <w:t>При</w:t>
      </w:r>
      <w:r>
        <w:rPr>
          <w:spacing w:val="-9"/>
        </w:rPr>
        <w:t xml:space="preserve"> </w:t>
      </w:r>
      <w:r>
        <w:t>монтаже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демонтаже</w:t>
      </w:r>
      <w:r>
        <w:rPr>
          <w:spacing w:val="-11"/>
        </w:rPr>
        <w:t xml:space="preserve"> </w:t>
      </w:r>
      <w:r>
        <w:t>изделия</w:t>
      </w:r>
      <w:r>
        <w:rPr>
          <w:spacing w:val="-9"/>
        </w:rPr>
        <w:t xml:space="preserve"> </w:t>
      </w:r>
      <w:r>
        <w:t>необходимо</w:t>
      </w:r>
      <w:r>
        <w:rPr>
          <w:spacing w:val="-10"/>
        </w:rPr>
        <w:t xml:space="preserve"> </w:t>
      </w:r>
      <w:r>
        <w:rPr>
          <w:spacing w:val="-2"/>
        </w:rPr>
        <w:t>руководствоваться:</w:t>
      </w:r>
    </w:p>
    <w:p w14:paraId="2BCBE4FD" w14:textId="77777777" w:rsidR="008E3DD4" w:rsidRDefault="00BC5B53">
      <w:pPr>
        <w:pStyle w:val="a4"/>
        <w:numPr>
          <w:ilvl w:val="0"/>
          <w:numId w:val="22"/>
        </w:numPr>
        <w:tabs>
          <w:tab w:val="left" w:pos="1269"/>
        </w:tabs>
        <w:spacing w:before="47"/>
        <w:ind w:hanging="283"/>
        <w:jc w:val="left"/>
        <w:rPr>
          <w:sz w:val="28"/>
        </w:rPr>
      </w:pPr>
      <w:r>
        <w:rPr>
          <w:sz w:val="28"/>
        </w:rPr>
        <w:t>проектной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документацией;</w:t>
      </w:r>
    </w:p>
    <w:p w14:paraId="481C7C1A" w14:textId="77777777" w:rsidR="008E3DD4" w:rsidRDefault="00BC5B53">
      <w:pPr>
        <w:pStyle w:val="3"/>
        <w:numPr>
          <w:ilvl w:val="0"/>
          <w:numId w:val="22"/>
        </w:numPr>
        <w:tabs>
          <w:tab w:val="left" w:pos="1269"/>
        </w:tabs>
        <w:spacing w:before="49"/>
        <w:ind w:hanging="283"/>
        <w:jc w:val="left"/>
      </w:pPr>
      <w:r>
        <w:rPr>
          <w:spacing w:val="-2"/>
        </w:rPr>
        <w:t>паспорт изделия</w:t>
      </w:r>
      <w:r>
        <w:rPr>
          <w:spacing w:val="-5"/>
        </w:rPr>
        <w:t>.</w:t>
      </w:r>
    </w:p>
    <w:p w14:paraId="49C2D5DE" w14:textId="77777777" w:rsidR="009F3ADA" w:rsidRDefault="00BC5B53">
      <w:pPr>
        <w:pStyle w:val="a3"/>
        <w:spacing w:before="48" w:line="276" w:lineRule="auto"/>
        <w:ind w:left="986" w:right="3414"/>
        <w:jc w:val="left"/>
      </w:pPr>
      <w:r>
        <w:t>Перечень</w:t>
      </w:r>
      <w:r>
        <w:rPr>
          <w:spacing w:val="-8"/>
        </w:rPr>
        <w:t xml:space="preserve"> </w:t>
      </w:r>
      <w:r>
        <w:t>принятых</w:t>
      </w:r>
      <w:r>
        <w:rPr>
          <w:spacing w:val="-10"/>
        </w:rPr>
        <w:t xml:space="preserve"> </w:t>
      </w:r>
      <w:r>
        <w:t>сокращений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 w:rsidR="009F3ADA">
        <w:t xml:space="preserve">обозначений: </w:t>
      </w:r>
    </w:p>
    <w:p w14:paraId="07D1C226" w14:textId="0E78C24E" w:rsidR="008E3DD4" w:rsidRDefault="009F3ADA">
      <w:pPr>
        <w:pStyle w:val="a3"/>
        <w:spacing w:before="48" w:line="276" w:lineRule="auto"/>
        <w:ind w:left="986" w:right="3414"/>
        <w:jc w:val="left"/>
      </w:pPr>
      <w:r>
        <w:t>Б</w:t>
      </w:r>
      <w:r w:rsidR="00BC5B53">
        <w:t xml:space="preserve">У </w:t>
      </w:r>
      <w:r w:rsidR="00BC5B53">
        <w:rPr>
          <w:rFonts w:ascii="Symbol" w:hAnsi="Symbol"/>
        </w:rPr>
        <w:t></w:t>
      </w:r>
      <w:r w:rsidR="00BC5B53">
        <w:t xml:space="preserve"> шкаф управления;</w:t>
      </w:r>
    </w:p>
    <w:p w14:paraId="1511D0F9" w14:textId="77777777" w:rsidR="008E3DD4" w:rsidRDefault="00BC5B53">
      <w:pPr>
        <w:pStyle w:val="a3"/>
        <w:spacing w:before="1"/>
        <w:ind w:left="986"/>
        <w:jc w:val="left"/>
      </w:pPr>
      <w:r>
        <w:t>ПС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паспорт;</w:t>
      </w:r>
    </w:p>
    <w:p w14:paraId="678A9787" w14:textId="623277D0" w:rsidR="008E3DD4" w:rsidRDefault="009F3ADA" w:rsidP="009F3ADA">
      <w:pPr>
        <w:pStyle w:val="a3"/>
        <w:spacing w:before="47" w:line="276" w:lineRule="auto"/>
        <w:ind w:left="986" w:right="2115"/>
        <w:jc w:val="left"/>
      </w:pPr>
      <w:r w:rsidRPr="009F3ADA">
        <w:t>ВК</w:t>
      </w:r>
      <w:r w:rsidR="00BC5B53" w:rsidRPr="009F3ADA">
        <w:rPr>
          <w:spacing w:val="-8"/>
        </w:rPr>
        <w:t xml:space="preserve"> </w:t>
      </w:r>
      <w:r w:rsidR="00BC5B53" w:rsidRPr="009F3ADA">
        <w:t>–</w:t>
      </w:r>
      <w:r w:rsidR="00BC5B53" w:rsidRPr="009F3ADA">
        <w:rPr>
          <w:spacing w:val="-6"/>
        </w:rPr>
        <w:t xml:space="preserve"> </w:t>
      </w:r>
      <w:r w:rsidRPr="009F3ADA">
        <w:t>контактный</w:t>
      </w:r>
      <w:r w:rsidR="00BC5B53" w:rsidRPr="009F3ADA">
        <w:t>;</w:t>
      </w:r>
    </w:p>
    <w:p w14:paraId="4AE4034A" w14:textId="77777777" w:rsidR="008E3DD4" w:rsidRDefault="00BC5B53">
      <w:pPr>
        <w:pStyle w:val="a3"/>
        <w:spacing w:line="276" w:lineRule="auto"/>
        <w:ind w:left="986" w:right="5098"/>
        <w:jc w:val="left"/>
      </w:pPr>
      <w:r>
        <w:t>ПКВ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пост</w:t>
      </w:r>
      <w:r>
        <w:rPr>
          <w:spacing w:val="-9"/>
        </w:rPr>
        <w:t xml:space="preserve"> </w:t>
      </w:r>
      <w:r>
        <w:t>кнопочный</w:t>
      </w:r>
      <w:r>
        <w:rPr>
          <w:spacing w:val="-8"/>
        </w:rPr>
        <w:t xml:space="preserve"> </w:t>
      </w:r>
      <w:r>
        <w:t>выносной; ИМ – инструкция по монтажу.</w:t>
      </w:r>
    </w:p>
    <w:p w14:paraId="285F0148" w14:textId="77777777" w:rsidR="008E3DD4" w:rsidRDefault="008E3DD4">
      <w:pPr>
        <w:spacing w:line="276" w:lineRule="auto"/>
        <w:sectPr w:rsidR="008E3DD4">
          <w:pgSz w:w="11910" w:h="16840"/>
          <w:pgMar w:top="1060" w:right="640" w:bottom="960" w:left="660" w:header="0" w:footer="780" w:gutter="0"/>
          <w:cols w:space="720"/>
        </w:sectPr>
      </w:pPr>
    </w:p>
    <w:p w14:paraId="5FC0E100" w14:textId="77777777" w:rsidR="008E3DD4" w:rsidRDefault="00BC5B53">
      <w:pPr>
        <w:pStyle w:val="1"/>
        <w:numPr>
          <w:ilvl w:val="0"/>
          <w:numId w:val="21"/>
        </w:numPr>
        <w:tabs>
          <w:tab w:val="left" w:pos="1244"/>
        </w:tabs>
        <w:ind w:hanging="283"/>
        <w:jc w:val="both"/>
      </w:pPr>
      <w:bookmarkStart w:id="0" w:name="_TOC_250015"/>
      <w:r>
        <w:lastRenderedPageBreak/>
        <w:t>Общие</w:t>
      </w:r>
      <w:r>
        <w:rPr>
          <w:spacing w:val="-5"/>
        </w:rPr>
        <w:t xml:space="preserve"> </w:t>
      </w:r>
      <w:bookmarkEnd w:id="0"/>
      <w:r>
        <w:rPr>
          <w:spacing w:val="-2"/>
        </w:rPr>
        <w:t>указания</w:t>
      </w:r>
    </w:p>
    <w:p w14:paraId="05849F89" w14:textId="16647FF4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before="53" w:line="276" w:lineRule="auto"/>
        <w:ind w:left="110" w:right="154" w:firstLine="879"/>
        <w:jc w:val="both"/>
        <w:rPr>
          <w:sz w:val="28"/>
        </w:rPr>
      </w:pPr>
      <w:r>
        <w:rPr>
          <w:sz w:val="28"/>
        </w:rPr>
        <w:t>Перед началом работ по монтажу, пуску, регулированию и обкатке изделия необходимо изучить данную инструкцию.</w:t>
      </w:r>
    </w:p>
    <w:p w14:paraId="4BE8F8C6" w14:textId="77777777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line="276" w:lineRule="auto"/>
        <w:ind w:left="110" w:right="151" w:firstLine="850"/>
        <w:jc w:val="both"/>
        <w:rPr>
          <w:sz w:val="28"/>
        </w:rPr>
      </w:pPr>
      <w:r>
        <w:rPr>
          <w:sz w:val="28"/>
        </w:rPr>
        <w:t>Сборка и монтаж изделия должны производиться бригадой монтажников в составе не менее 4 человек в строгом соответствии с проектной, эксплуатационной документацией и в последовательности, указанной в настоящей инструкции.</w:t>
      </w:r>
    </w:p>
    <w:p w14:paraId="439CB200" w14:textId="622A6F0D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line="276" w:lineRule="auto"/>
        <w:ind w:left="110" w:right="151" w:firstLine="850"/>
        <w:jc w:val="both"/>
        <w:rPr>
          <w:sz w:val="28"/>
        </w:rPr>
      </w:pPr>
      <w:r>
        <w:rPr>
          <w:sz w:val="28"/>
        </w:rPr>
        <w:t xml:space="preserve">При проведении работ по установке и электромонтажу изделия </w:t>
      </w:r>
      <w:r w:rsidR="00890F4F">
        <w:rPr>
          <w:sz w:val="28"/>
        </w:rPr>
        <w:t>необходимо</w:t>
      </w:r>
      <w:r>
        <w:rPr>
          <w:sz w:val="28"/>
        </w:rPr>
        <w:t xml:space="preserve"> пользоваться комплектом средств измерения, инструментов и принадлежностей, рекомендуемый перечень приведен в разделе 4.</w:t>
      </w:r>
    </w:p>
    <w:p w14:paraId="6D657D51" w14:textId="5CE307B3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line="276" w:lineRule="auto"/>
        <w:ind w:left="110" w:right="151" w:firstLine="850"/>
        <w:jc w:val="both"/>
        <w:rPr>
          <w:sz w:val="28"/>
        </w:rPr>
      </w:pPr>
      <w:r>
        <w:rPr>
          <w:sz w:val="28"/>
        </w:rPr>
        <w:t>Проектирование и обустройство фундаментов должны выполняться в соответствии с требованиями СНиП, ГОСТ и других нормативных документов на данный</w:t>
      </w:r>
      <w:r>
        <w:rPr>
          <w:spacing w:val="-4"/>
          <w:sz w:val="28"/>
        </w:rPr>
        <w:t xml:space="preserve"> </w:t>
      </w:r>
      <w:r>
        <w:rPr>
          <w:sz w:val="28"/>
        </w:rPr>
        <w:t>вид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2"/>
          <w:sz w:val="28"/>
        </w:rPr>
        <w:t xml:space="preserve"> </w:t>
      </w:r>
      <w:r>
        <w:rPr>
          <w:sz w:val="28"/>
        </w:rPr>
        <w:t>инженерно-геодезических,</w:t>
      </w:r>
      <w:r>
        <w:rPr>
          <w:spacing w:val="-4"/>
          <w:sz w:val="28"/>
        </w:rPr>
        <w:t xml:space="preserve"> </w:t>
      </w:r>
      <w:r>
        <w:rPr>
          <w:sz w:val="28"/>
        </w:rPr>
        <w:t>инженерно-геологических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и инженерно-гидрометеорологических изысканий, выполненных на объекте.</w:t>
      </w:r>
    </w:p>
    <w:p w14:paraId="69858C07" w14:textId="1F3D74D0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line="276" w:lineRule="auto"/>
        <w:ind w:left="110" w:right="153" w:firstLine="850"/>
        <w:jc w:val="both"/>
        <w:rPr>
          <w:sz w:val="28"/>
        </w:rPr>
      </w:pPr>
      <w:r>
        <w:rPr>
          <w:sz w:val="28"/>
        </w:rPr>
        <w:t>Все рабочие места в вечернее время должны быть освещены по установленным нормам.</w:t>
      </w:r>
    </w:p>
    <w:p w14:paraId="4359CF45" w14:textId="74184D75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line="276" w:lineRule="auto"/>
        <w:ind w:left="110" w:right="153" w:firstLine="850"/>
        <w:jc w:val="both"/>
        <w:rPr>
          <w:sz w:val="28"/>
        </w:rPr>
      </w:pPr>
      <w:r>
        <w:rPr>
          <w:sz w:val="28"/>
        </w:rPr>
        <w:t>На территории строительства должны быть установлены указатели проездов и проходов.</w:t>
      </w:r>
    </w:p>
    <w:p w14:paraId="67716507" w14:textId="0900A70F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line="276" w:lineRule="auto"/>
        <w:ind w:left="110" w:right="150" w:firstLine="850"/>
        <w:jc w:val="both"/>
        <w:rPr>
          <w:sz w:val="28"/>
        </w:rPr>
      </w:pPr>
      <w:r>
        <w:rPr>
          <w:sz w:val="28"/>
        </w:rPr>
        <w:t>Монтаж, подключение силовых и сигнальных кабелей, а также пусконаладочные работы необходимо выполнять при температуре окружающего воздуха не ниже минус 12 °С.</w:t>
      </w:r>
    </w:p>
    <w:p w14:paraId="043DAB04" w14:textId="77777777" w:rsidR="008E3DD4" w:rsidRDefault="00BC5B53">
      <w:pPr>
        <w:pStyle w:val="1"/>
        <w:numPr>
          <w:ilvl w:val="0"/>
          <w:numId w:val="21"/>
        </w:numPr>
        <w:tabs>
          <w:tab w:val="left" w:pos="1244"/>
        </w:tabs>
        <w:spacing w:before="121"/>
        <w:ind w:hanging="283"/>
        <w:jc w:val="both"/>
      </w:pPr>
      <w:bookmarkStart w:id="1" w:name="_TOC_250014"/>
      <w:r>
        <w:t>Меры</w:t>
      </w:r>
      <w:r>
        <w:rPr>
          <w:spacing w:val="-3"/>
        </w:rPr>
        <w:t xml:space="preserve"> </w:t>
      </w:r>
      <w:bookmarkEnd w:id="1"/>
      <w:r>
        <w:rPr>
          <w:spacing w:val="-2"/>
        </w:rPr>
        <w:t>безопасности</w:t>
      </w:r>
    </w:p>
    <w:p w14:paraId="4CD67A64" w14:textId="77777777" w:rsidR="008E3DD4" w:rsidRDefault="00BC5B53">
      <w:pPr>
        <w:pStyle w:val="2"/>
        <w:numPr>
          <w:ilvl w:val="1"/>
          <w:numId w:val="21"/>
        </w:numPr>
        <w:tabs>
          <w:tab w:val="left" w:pos="1385"/>
        </w:tabs>
        <w:spacing w:before="57"/>
        <w:ind w:left="1385" w:hanging="424"/>
        <w:jc w:val="both"/>
      </w:pPr>
      <w:bookmarkStart w:id="2" w:name="_TOC_250013"/>
      <w:r>
        <w:t>Общие</w:t>
      </w:r>
      <w:r>
        <w:rPr>
          <w:spacing w:val="-10"/>
        </w:rPr>
        <w:t xml:space="preserve"> </w:t>
      </w:r>
      <w:r>
        <w:t>меры</w:t>
      </w:r>
      <w:r>
        <w:rPr>
          <w:spacing w:val="-8"/>
        </w:rPr>
        <w:t xml:space="preserve"> </w:t>
      </w:r>
      <w:bookmarkEnd w:id="2"/>
      <w:r>
        <w:rPr>
          <w:spacing w:val="-2"/>
        </w:rPr>
        <w:t>безопасности</w:t>
      </w:r>
    </w:p>
    <w:p w14:paraId="5B22222C" w14:textId="50DE1923" w:rsidR="008E3DD4" w:rsidRDefault="00BC5B53">
      <w:pPr>
        <w:pStyle w:val="a4"/>
        <w:numPr>
          <w:ilvl w:val="2"/>
          <w:numId w:val="21"/>
        </w:numPr>
        <w:tabs>
          <w:tab w:val="left" w:pos="1668"/>
        </w:tabs>
        <w:spacing w:before="44" w:line="276" w:lineRule="auto"/>
        <w:ind w:right="152" w:firstLine="850"/>
        <w:jc w:val="both"/>
        <w:rPr>
          <w:sz w:val="28"/>
        </w:rPr>
      </w:pPr>
      <w:r>
        <w:rPr>
          <w:sz w:val="28"/>
        </w:rPr>
        <w:t>Для проведения монтажа привл</w:t>
      </w:r>
      <w:r w:rsidR="009F3ADA">
        <w:rPr>
          <w:sz w:val="28"/>
        </w:rPr>
        <w:t>екаются специалисты</w:t>
      </w:r>
      <w:r>
        <w:rPr>
          <w:sz w:val="28"/>
        </w:rPr>
        <w:t xml:space="preserve">, имеющие специальное образование, прошедшие обучение и сдавшие зачет </w:t>
      </w:r>
      <w:r w:rsidR="009F3ADA">
        <w:rPr>
          <w:sz w:val="28"/>
        </w:rPr>
        <w:t>на право самостоятельной работы</w:t>
      </w:r>
      <w:r>
        <w:rPr>
          <w:sz w:val="28"/>
        </w:rPr>
        <w:t>, а также прошедшие инструктаж в 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«Правилами по охране труда при эксплуатации электроустановок» и «Правилами технической эксплуатации электроустановок потребителей» и имеющие квалификационную группу не ниже третий по правилам техники безопасности и технической эксплуатации электроустановок потребителей до 1000 В.</w:t>
      </w:r>
    </w:p>
    <w:p w14:paraId="4785D5A4" w14:textId="79C2BB1B" w:rsidR="008E3DD4" w:rsidRDefault="00BC5B53">
      <w:pPr>
        <w:pStyle w:val="a4"/>
        <w:numPr>
          <w:ilvl w:val="2"/>
          <w:numId w:val="21"/>
        </w:numPr>
        <w:tabs>
          <w:tab w:val="left" w:pos="1668"/>
        </w:tabs>
        <w:spacing w:before="1" w:line="276" w:lineRule="auto"/>
        <w:ind w:right="150" w:firstLine="850"/>
        <w:jc w:val="both"/>
        <w:rPr>
          <w:sz w:val="28"/>
        </w:rPr>
      </w:pPr>
      <w:r>
        <w:rPr>
          <w:sz w:val="28"/>
        </w:rPr>
        <w:t>При выполнении транспортных и погрузочно-разгрузочных работ в зависимости от вида транспортных средств наряду с требованиями настоящих правил и норм должны соблюдаться ГОСТ</w:t>
      </w:r>
      <w:r>
        <w:rPr>
          <w:spacing w:val="-4"/>
          <w:sz w:val="28"/>
        </w:rPr>
        <w:t xml:space="preserve"> </w:t>
      </w:r>
      <w:r>
        <w:rPr>
          <w:sz w:val="28"/>
        </w:rPr>
        <w:t>12.3.009</w:t>
      </w:r>
      <w:r>
        <w:rPr>
          <w:rFonts w:ascii="Symbol" w:hAnsi="Symbol"/>
          <w:sz w:val="28"/>
        </w:rPr>
        <w:t></w:t>
      </w:r>
      <w:r>
        <w:rPr>
          <w:sz w:val="28"/>
        </w:rPr>
        <w:t>76, ГОСТ</w:t>
      </w:r>
      <w:r>
        <w:rPr>
          <w:spacing w:val="-3"/>
          <w:sz w:val="28"/>
        </w:rPr>
        <w:t xml:space="preserve"> </w:t>
      </w:r>
      <w:r>
        <w:rPr>
          <w:sz w:val="28"/>
        </w:rPr>
        <w:t>12.3.020</w:t>
      </w:r>
      <w:r>
        <w:rPr>
          <w:rFonts w:ascii="Symbol" w:hAnsi="Symbol"/>
          <w:sz w:val="28"/>
        </w:rPr>
        <w:t></w:t>
      </w:r>
      <w:r>
        <w:rPr>
          <w:sz w:val="28"/>
        </w:rPr>
        <w:t>80 и "Правила по ох- ране труда при погрузочно-разгрузочных работах и размещении грузов".</w:t>
      </w:r>
    </w:p>
    <w:p w14:paraId="7461BE61" w14:textId="42CEB9D4" w:rsidR="008E3DD4" w:rsidRDefault="00BC5B53">
      <w:pPr>
        <w:pStyle w:val="a3"/>
        <w:spacing w:line="276" w:lineRule="auto"/>
        <w:ind w:left="110" w:right="151" w:firstLine="850"/>
        <w:rPr>
          <w:spacing w:val="-2"/>
        </w:rPr>
      </w:pPr>
      <w:r>
        <w:t xml:space="preserve">Все металлические части изделия должны иметь защитное заземление, выполненное в соответствии с требованиями действующих нормативных документов по </w:t>
      </w:r>
      <w:r>
        <w:rPr>
          <w:spacing w:val="-2"/>
        </w:rPr>
        <w:t>электробезопасности.</w:t>
      </w:r>
    </w:p>
    <w:p w14:paraId="0FBBD2A9" w14:textId="77777777" w:rsidR="00CA275C" w:rsidRDefault="00CA275C">
      <w:pPr>
        <w:pStyle w:val="a3"/>
        <w:spacing w:line="276" w:lineRule="auto"/>
        <w:ind w:left="110" w:right="151" w:firstLine="850"/>
      </w:pPr>
    </w:p>
    <w:p w14:paraId="69BFD04C" w14:textId="6A18C4D3" w:rsidR="008E3DD4" w:rsidRPr="00CA275C" w:rsidRDefault="00CA275C" w:rsidP="00CA275C">
      <w:pPr>
        <w:pStyle w:val="3"/>
        <w:spacing w:before="70"/>
        <w:ind w:left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6943AE2" wp14:editId="4DC41BC2">
            <wp:extent cx="201295" cy="237490"/>
            <wp:effectExtent l="0" t="0" r="825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ЗАПРЕЩАЕТСЯ ВО ВРЕМЯ РАБОТЫ СИСТЕМЫ ОТКЛЮЧАТЬ ИЛИ </w:t>
      </w:r>
      <w:r w:rsidR="00BC5B53" w:rsidRPr="00CA275C">
        <w:rPr>
          <w:sz w:val="24"/>
          <w:szCs w:val="24"/>
        </w:rPr>
        <w:t>ПОДКЛЮЧАТЬ</w:t>
      </w:r>
      <w:r w:rsidR="00BC5B53" w:rsidRPr="00CA275C">
        <w:rPr>
          <w:spacing w:val="-16"/>
          <w:sz w:val="24"/>
          <w:szCs w:val="24"/>
        </w:rPr>
        <w:t xml:space="preserve"> </w:t>
      </w:r>
      <w:r w:rsidR="00BC5B53" w:rsidRPr="00CA275C">
        <w:rPr>
          <w:sz w:val="24"/>
          <w:szCs w:val="24"/>
        </w:rPr>
        <w:t>КАБЕЛИ,</w:t>
      </w:r>
      <w:r w:rsidR="00BC5B53" w:rsidRPr="00CA275C">
        <w:rPr>
          <w:spacing w:val="-16"/>
          <w:sz w:val="24"/>
          <w:szCs w:val="24"/>
        </w:rPr>
        <w:t xml:space="preserve"> </w:t>
      </w:r>
      <w:r w:rsidR="00BC5B53" w:rsidRPr="00CA275C">
        <w:rPr>
          <w:sz w:val="24"/>
          <w:szCs w:val="24"/>
        </w:rPr>
        <w:t>СОЕДИНЯЮЩИЕ</w:t>
      </w:r>
      <w:r w:rsidR="00BC5B53" w:rsidRPr="00CA275C">
        <w:rPr>
          <w:spacing w:val="-17"/>
          <w:sz w:val="24"/>
          <w:szCs w:val="24"/>
        </w:rPr>
        <w:t xml:space="preserve"> </w:t>
      </w:r>
      <w:r w:rsidR="00BC5B53" w:rsidRPr="00CA275C">
        <w:rPr>
          <w:sz w:val="24"/>
          <w:szCs w:val="24"/>
        </w:rPr>
        <w:t>ИХ</w:t>
      </w:r>
      <w:r w:rsidR="00BC5B53" w:rsidRPr="00CA275C">
        <w:rPr>
          <w:spacing w:val="-17"/>
          <w:sz w:val="24"/>
          <w:szCs w:val="24"/>
        </w:rPr>
        <w:t xml:space="preserve"> </w:t>
      </w:r>
      <w:r w:rsidR="00BC5B53" w:rsidRPr="00CA275C">
        <w:rPr>
          <w:sz w:val="24"/>
          <w:szCs w:val="24"/>
        </w:rPr>
        <w:t>СОСТАВНЫЕ</w:t>
      </w:r>
      <w:r w:rsidR="00BC5B53" w:rsidRPr="00CA275C">
        <w:rPr>
          <w:spacing w:val="-17"/>
          <w:sz w:val="24"/>
          <w:szCs w:val="24"/>
        </w:rPr>
        <w:t xml:space="preserve"> </w:t>
      </w:r>
      <w:r w:rsidR="00BC5B53" w:rsidRPr="00CA275C">
        <w:rPr>
          <w:spacing w:val="-2"/>
          <w:sz w:val="24"/>
          <w:szCs w:val="24"/>
        </w:rPr>
        <w:t>ЧАСТИ.</w:t>
      </w:r>
    </w:p>
    <w:p w14:paraId="7EA6D816" w14:textId="77777777" w:rsidR="008E3DD4" w:rsidRPr="00CA275C" w:rsidRDefault="00BC5B53">
      <w:pPr>
        <w:pStyle w:val="3"/>
        <w:spacing w:before="169" w:line="266" w:lineRule="auto"/>
        <w:ind w:firstLine="850"/>
        <w:jc w:val="left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1F5ED14E" wp14:editId="139069B1">
            <wp:extent cx="201930" cy="23774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ЗАПРЕЩАЕТСЯ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ПРОИЗВОДИТЬ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РАБОТЫ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ПО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МОНТАЖУ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СОСТАВ- НЫХ ЧАСТЕЙ КОМПЛЕКТА ПРИ ГРОЗЕ!</w:t>
      </w:r>
    </w:p>
    <w:p w14:paraId="61BCB415" w14:textId="66A55A78" w:rsidR="008E3DD4" w:rsidRPr="00CA275C" w:rsidRDefault="00BC5B53">
      <w:pPr>
        <w:pStyle w:val="3"/>
        <w:spacing w:before="138" w:line="266" w:lineRule="auto"/>
        <w:ind w:firstLine="850"/>
        <w:jc w:val="left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2633624D" wp14:editId="1C4EE3E4">
            <wp:extent cx="201930" cy="237744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ЗАПРЕЩАЕТСЯ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ПОДАЧА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ЭЛЕКТРОПИТАНИЯ</w:t>
      </w:r>
      <w:r w:rsidRPr="00CA275C">
        <w:rPr>
          <w:spacing w:val="40"/>
          <w:sz w:val="24"/>
          <w:szCs w:val="24"/>
        </w:rPr>
        <w:t xml:space="preserve"> </w:t>
      </w:r>
      <w:r w:rsidR="00CA275C" w:rsidRPr="00CA275C">
        <w:rPr>
          <w:sz w:val="24"/>
          <w:szCs w:val="24"/>
        </w:rPr>
        <w:t>ШЛАГБАУМА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ПРИ</w:t>
      </w:r>
      <w:r w:rsidRPr="00CA275C">
        <w:rPr>
          <w:spacing w:val="40"/>
          <w:sz w:val="24"/>
          <w:szCs w:val="24"/>
        </w:rPr>
        <w:t xml:space="preserve"> </w:t>
      </w:r>
      <w:r w:rsidRPr="00CA275C">
        <w:rPr>
          <w:sz w:val="24"/>
          <w:szCs w:val="24"/>
        </w:rPr>
        <w:t>ОТСУТСТВИИ КОНТУРА ЗАЩИТНОГО ЗАЗЕМЛЕНИЯ!</w:t>
      </w:r>
    </w:p>
    <w:p w14:paraId="1F557FA5" w14:textId="7E0EAFBC" w:rsidR="008E3DD4" w:rsidRPr="00CA275C" w:rsidRDefault="00BC5B53">
      <w:pPr>
        <w:pStyle w:val="3"/>
        <w:spacing w:before="140"/>
        <w:ind w:left="986"/>
        <w:jc w:val="left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198952FC" wp14:editId="44414704">
            <wp:extent cx="201930" cy="23774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pacing w:val="27"/>
          <w:sz w:val="24"/>
          <w:szCs w:val="24"/>
        </w:rPr>
        <w:t xml:space="preserve"> </w:t>
      </w:r>
      <w:r w:rsidRPr="00CA275C">
        <w:rPr>
          <w:spacing w:val="-2"/>
          <w:sz w:val="24"/>
          <w:szCs w:val="24"/>
        </w:rPr>
        <w:t xml:space="preserve">ЗАПРЕЩАЕТСЯ ЭКСПЛУАТАЦИЯ </w:t>
      </w:r>
      <w:r w:rsidR="00CA275C" w:rsidRPr="00CA275C">
        <w:rPr>
          <w:spacing w:val="-2"/>
          <w:sz w:val="24"/>
          <w:szCs w:val="24"/>
        </w:rPr>
        <w:t>ШЛАГБАУМА</w:t>
      </w:r>
      <w:r w:rsidRPr="00CA275C">
        <w:rPr>
          <w:spacing w:val="-2"/>
          <w:sz w:val="24"/>
          <w:szCs w:val="24"/>
        </w:rPr>
        <w:t>:</w:t>
      </w:r>
    </w:p>
    <w:p w14:paraId="2E0E93A4" w14:textId="77777777" w:rsidR="008E3DD4" w:rsidRPr="00CA275C" w:rsidRDefault="00BC5B53">
      <w:pPr>
        <w:pStyle w:val="3"/>
        <w:numPr>
          <w:ilvl w:val="0"/>
          <w:numId w:val="20"/>
        </w:numPr>
        <w:tabs>
          <w:tab w:val="left" w:pos="1268"/>
        </w:tabs>
        <w:spacing w:before="48" w:line="276" w:lineRule="auto"/>
        <w:ind w:right="127" w:firstLine="850"/>
        <w:jc w:val="left"/>
        <w:rPr>
          <w:sz w:val="24"/>
          <w:szCs w:val="24"/>
        </w:rPr>
      </w:pPr>
      <w:r w:rsidRPr="00CA275C">
        <w:rPr>
          <w:sz w:val="24"/>
          <w:szCs w:val="24"/>
        </w:rPr>
        <w:t>ПРИ</w:t>
      </w:r>
      <w:r w:rsidRPr="00CA275C">
        <w:rPr>
          <w:spacing w:val="33"/>
          <w:sz w:val="24"/>
          <w:szCs w:val="24"/>
        </w:rPr>
        <w:t xml:space="preserve"> </w:t>
      </w:r>
      <w:r w:rsidRPr="00CA275C">
        <w:rPr>
          <w:sz w:val="24"/>
          <w:szCs w:val="24"/>
        </w:rPr>
        <w:t>ОТКРЫТОМ</w:t>
      </w:r>
      <w:r w:rsidRPr="00CA275C">
        <w:rPr>
          <w:spacing w:val="34"/>
          <w:sz w:val="24"/>
          <w:szCs w:val="24"/>
        </w:rPr>
        <w:t xml:space="preserve"> </w:t>
      </w:r>
      <w:r w:rsidRPr="00CA275C">
        <w:rPr>
          <w:sz w:val="24"/>
          <w:szCs w:val="24"/>
        </w:rPr>
        <w:t>КОЖУХЕ ПРИВОДА</w:t>
      </w:r>
      <w:r w:rsidRPr="00CA275C">
        <w:rPr>
          <w:spacing w:val="34"/>
          <w:sz w:val="24"/>
          <w:szCs w:val="24"/>
        </w:rPr>
        <w:t xml:space="preserve"> </w:t>
      </w:r>
      <w:r w:rsidRPr="00CA275C">
        <w:rPr>
          <w:sz w:val="24"/>
          <w:szCs w:val="24"/>
        </w:rPr>
        <w:t>ПОЛОТНА</w:t>
      </w:r>
      <w:r w:rsidRPr="00CA275C">
        <w:rPr>
          <w:spacing w:val="35"/>
          <w:sz w:val="24"/>
          <w:szCs w:val="24"/>
        </w:rPr>
        <w:t xml:space="preserve"> </w:t>
      </w:r>
      <w:r w:rsidRPr="00CA275C">
        <w:rPr>
          <w:sz w:val="24"/>
          <w:szCs w:val="24"/>
        </w:rPr>
        <w:t>ВОРОТ</w:t>
      </w:r>
      <w:r w:rsidRPr="00CA275C">
        <w:rPr>
          <w:spacing w:val="33"/>
          <w:sz w:val="24"/>
          <w:szCs w:val="24"/>
        </w:rPr>
        <w:t xml:space="preserve"> </w:t>
      </w:r>
      <w:r w:rsidRPr="00CA275C">
        <w:rPr>
          <w:sz w:val="24"/>
          <w:szCs w:val="24"/>
        </w:rPr>
        <w:t>В</w:t>
      </w:r>
      <w:r w:rsidRPr="00CA275C">
        <w:rPr>
          <w:spacing w:val="33"/>
          <w:sz w:val="24"/>
          <w:szCs w:val="24"/>
        </w:rPr>
        <w:t xml:space="preserve"> </w:t>
      </w:r>
      <w:r w:rsidRPr="00CA275C">
        <w:rPr>
          <w:sz w:val="24"/>
          <w:szCs w:val="24"/>
        </w:rPr>
        <w:t>ПОЛУАВ- ТОМАТИЧЕСКОМ РЕЖИМЕ УПРАВЛЕНИЯ;</w:t>
      </w:r>
    </w:p>
    <w:p w14:paraId="0042C4FC" w14:textId="77777777" w:rsidR="008E3DD4" w:rsidRPr="00CA275C" w:rsidRDefault="00BC5B53">
      <w:pPr>
        <w:pStyle w:val="3"/>
        <w:numPr>
          <w:ilvl w:val="0"/>
          <w:numId w:val="20"/>
        </w:numPr>
        <w:tabs>
          <w:tab w:val="left" w:pos="1269"/>
        </w:tabs>
        <w:spacing w:before="1"/>
        <w:ind w:left="1269" w:hanging="283"/>
        <w:jc w:val="left"/>
        <w:rPr>
          <w:sz w:val="24"/>
          <w:szCs w:val="24"/>
        </w:rPr>
      </w:pPr>
      <w:r w:rsidRPr="00CA275C">
        <w:rPr>
          <w:sz w:val="24"/>
          <w:szCs w:val="24"/>
        </w:rPr>
        <w:t>С</w:t>
      </w:r>
      <w:r w:rsidRPr="00CA275C">
        <w:rPr>
          <w:spacing w:val="-12"/>
          <w:sz w:val="24"/>
          <w:szCs w:val="24"/>
        </w:rPr>
        <w:t xml:space="preserve"> </w:t>
      </w:r>
      <w:r w:rsidRPr="00CA275C">
        <w:rPr>
          <w:sz w:val="24"/>
          <w:szCs w:val="24"/>
        </w:rPr>
        <w:t>ОТКРЫТОЙ</w:t>
      </w:r>
      <w:r w:rsidRPr="00CA275C">
        <w:rPr>
          <w:spacing w:val="-13"/>
          <w:sz w:val="24"/>
          <w:szCs w:val="24"/>
        </w:rPr>
        <w:t xml:space="preserve"> </w:t>
      </w:r>
      <w:r w:rsidRPr="00CA275C">
        <w:rPr>
          <w:sz w:val="24"/>
          <w:szCs w:val="24"/>
        </w:rPr>
        <w:t>ДВЕРКОЙ</w:t>
      </w:r>
      <w:r w:rsidRPr="00CA275C">
        <w:rPr>
          <w:spacing w:val="-11"/>
          <w:sz w:val="24"/>
          <w:szCs w:val="24"/>
        </w:rPr>
        <w:t xml:space="preserve"> </w:t>
      </w:r>
      <w:r w:rsidRPr="00CA275C">
        <w:rPr>
          <w:spacing w:val="-2"/>
          <w:sz w:val="24"/>
          <w:szCs w:val="24"/>
        </w:rPr>
        <w:t>ЗАСОВА;</w:t>
      </w:r>
    </w:p>
    <w:p w14:paraId="1C8BB930" w14:textId="77777777" w:rsidR="008E3DD4" w:rsidRPr="00CA275C" w:rsidRDefault="00BC5B53">
      <w:pPr>
        <w:pStyle w:val="3"/>
        <w:numPr>
          <w:ilvl w:val="0"/>
          <w:numId w:val="20"/>
        </w:numPr>
        <w:tabs>
          <w:tab w:val="left" w:pos="1269"/>
        </w:tabs>
        <w:spacing w:before="47"/>
        <w:ind w:left="1269" w:hanging="283"/>
        <w:jc w:val="left"/>
        <w:rPr>
          <w:sz w:val="24"/>
          <w:szCs w:val="24"/>
        </w:rPr>
      </w:pPr>
      <w:r w:rsidRPr="00CA275C">
        <w:rPr>
          <w:spacing w:val="-2"/>
          <w:sz w:val="24"/>
          <w:szCs w:val="24"/>
        </w:rPr>
        <w:t>НЕЗАЗЕМЛЕННОГО</w:t>
      </w:r>
      <w:r w:rsidRPr="00CA275C">
        <w:rPr>
          <w:sz w:val="24"/>
          <w:szCs w:val="24"/>
        </w:rPr>
        <w:t xml:space="preserve"> </w:t>
      </w:r>
      <w:r w:rsidRPr="00CA275C">
        <w:rPr>
          <w:spacing w:val="-2"/>
          <w:sz w:val="24"/>
          <w:szCs w:val="24"/>
        </w:rPr>
        <w:t>ИЗДЕЛИЯ;</w:t>
      </w:r>
    </w:p>
    <w:p w14:paraId="374C1E69" w14:textId="77777777" w:rsidR="008E3DD4" w:rsidRPr="00CA275C" w:rsidRDefault="00BC5B53">
      <w:pPr>
        <w:pStyle w:val="3"/>
        <w:numPr>
          <w:ilvl w:val="0"/>
          <w:numId w:val="20"/>
        </w:numPr>
        <w:tabs>
          <w:tab w:val="left" w:pos="1269"/>
        </w:tabs>
        <w:spacing w:before="49"/>
        <w:ind w:left="1269" w:hanging="283"/>
        <w:jc w:val="left"/>
        <w:rPr>
          <w:sz w:val="24"/>
          <w:szCs w:val="24"/>
        </w:rPr>
      </w:pPr>
      <w:r w:rsidRPr="00CA275C">
        <w:rPr>
          <w:spacing w:val="-2"/>
          <w:sz w:val="24"/>
          <w:szCs w:val="24"/>
        </w:rPr>
        <w:t>С ДЕМОНТИРОВАННЫМИ</w:t>
      </w:r>
      <w:r w:rsidRPr="00CA275C">
        <w:rPr>
          <w:spacing w:val="-1"/>
          <w:sz w:val="24"/>
          <w:szCs w:val="24"/>
        </w:rPr>
        <w:t xml:space="preserve"> </w:t>
      </w:r>
      <w:r w:rsidRPr="00CA275C">
        <w:rPr>
          <w:spacing w:val="-2"/>
          <w:sz w:val="24"/>
          <w:szCs w:val="24"/>
        </w:rPr>
        <w:t>ЗАЩИТНЫМИ</w:t>
      </w:r>
      <w:r w:rsidRPr="00CA275C">
        <w:rPr>
          <w:sz w:val="24"/>
          <w:szCs w:val="24"/>
        </w:rPr>
        <w:t xml:space="preserve"> </w:t>
      </w:r>
      <w:r w:rsidRPr="00CA275C">
        <w:rPr>
          <w:spacing w:val="-2"/>
          <w:sz w:val="24"/>
          <w:szCs w:val="24"/>
        </w:rPr>
        <w:t>КОЖУХАМИ!</w:t>
      </w:r>
    </w:p>
    <w:p w14:paraId="7E377E4E" w14:textId="77777777" w:rsidR="008E3DD4" w:rsidRPr="00CA275C" w:rsidRDefault="00BC5B53">
      <w:pPr>
        <w:pStyle w:val="3"/>
        <w:spacing w:before="168" w:line="273" w:lineRule="auto"/>
        <w:ind w:right="126" w:firstLine="850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174E4A82" wp14:editId="318D1FD7">
            <wp:extent cx="201930" cy="23774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ЗАПРЕЩАЕТСЯ НАХОДИТЬСЯ В ЗОНЕ ПЕРЕМЕЩЕНИЯ ПОЛОТНА, ПРИКЛАДЫВАТЬ К НЕЙ МЕХАНИЧЕСКОЕ УСИЛИЕ ПРИ ДВИЖЕНИИ, А ТАКЖЕ САДИТЬСЯ ИЛИ ОБЛОКАЧИВАТЬСЯ НА ПОЛОТНО (В ЛЮБОМ ПО- </w:t>
      </w:r>
      <w:r w:rsidRPr="00CA275C">
        <w:rPr>
          <w:spacing w:val="-2"/>
          <w:sz w:val="24"/>
          <w:szCs w:val="24"/>
        </w:rPr>
        <w:t>ЛОЖЕНИИ)!</w:t>
      </w:r>
    </w:p>
    <w:p w14:paraId="31F56036" w14:textId="577A14BD" w:rsidR="008E3DD4" w:rsidRPr="00CA275C" w:rsidRDefault="00BC5B53">
      <w:pPr>
        <w:pStyle w:val="3"/>
        <w:spacing w:before="125" w:line="276" w:lineRule="auto"/>
        <w:ind w:right="126" w:firstLine="850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0E0B40F1" wp14:editId="60C71C1D">
            <wp:extent cx="207238" cy="166877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38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ВНИМАНИЕ: ПРИ УПРАВЛЕНИИ </w:t>
      </w:r>
      <w:r w:rsidR="00CA275C" w:rsidRPr="00CA275C">
        <w:rPr>
          <w:sz w:val="24"/>
          <w:szCs w:val="24"/>
        </w:rPr>
        <w:t xml:space="preserve">ШЛАГБАУУМОМ </w:t>
      </w:r>
      <w:r w:rsidRPr="00CA275C">
        <w:rPr>
          <w:sz w:val="24"/>
          <w:szCs w:val="24"/>
        </w:rPr>
        <w:t>В РУЧНОМ РЕЖИМЕ СЛЕДУЕТ НЕ ДОПУСКАТЬ УДАРОВ ПОЛОТНА В КРАЙНИХ ПОЛОЖЕНИЯХ!</w:t>
      </w:r>
    </w:p>
    <w:p w14:paraId="2D78C46C" w14:textId="20519974" w:rsidR="008E3DD4" w:rsidRPr="00CA275C" w:rsidRDefault="00BC5B53">
      <w:pPr>
        <w:pStyle w:val="3"/>
        <w:spacing w:before="119" w:line="276" w:lineRule="auto"/>
        <w:ind w:right="127" w:firstLine="848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518E7813" wp14:editId="61A14E30">
            <wp:extent cx="207225" cy="17907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25" cy="17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ВНИМА</w:t>
      </w:r>
      <w:r w:rsidR="009F3ADA" w:rsidRPr="00CA275C">
        <w:rPr>
          <w:sz w:val="24"/>
          <w:szCs w:val="24"/>
        </w:rPr>
        <w:t xml:space="preserve">НИЕ: В СЛУЧАЕ ПЕРЕМЕЩЕНИЯ БЛОКА </w:t>
      </w:r>
      <w:r w:rsidRPr="00CA275C">
        <w:rPr>
          <w:sz w:val="24"/>
          <w:szCs w:val="24"/>
        </w:rPr>
        <w:t>УПРАВЛЕНИЯ ИЗ ХОЛОДНОГО ПОМЕЩЕНИЯ В ТЕПЛОЕ, ПЕРЕД ВВОДОМ В ЭКСПЛУАТАЦИЮ ЕГО НЕОБХОДИМО ВЫДЕРЖАТЬ БЕЗ УПАКОВКИ ПРИ КОМНАТНОЙ ТЕМПЕ- РАТУРЕ НЕ МЕНЕЕ 2 ЧАСОВ!</w:t>
      </w:r>
    </w:p>
    <w:p w14:paraId="0D141DAF" w14:textId="77777777" w:rsidR="008E3DD4" w:rsidRPr="00CA275C" w:rsidRDefault="00BC5B53">
      <w:pPr>
        <w:pStyle w:val="3"/>
        <w:spacing w:before="121" w:line="266" w:lineRule="auto"/>
        <w:ind w:right="126" w:firstLine="848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044166C0" wp14:editId="5C0F8906">
            <wp:extent cx="201930" cy="237744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ЗАПРЕЩАЕТСЯ ИСПОЛЬЗОВАТЬ ИЗДЕЛИЕ С УСТРОЙСТВАМИ И ЭЛЕМЕНТАМИ, НЕ ПРЕДУСМОТРЕННЫМИ СХЕМОЙ ПОДКЛЮЧЕНИЯ!</w:t>
      </w:r>
    </w:p>
    <w:p w14:paraId="57C369C3" w14:textId="77777777" w:rsidR="008E3DD4" w:rsidRPr="00CA275C" w:rsidRDefault="00BC5B53">
      <w:pPr>
        <w:pStyle w:val="3"/>
        <w:spacing w:before="138" w:line="271" w:lineRule="auto"/>
        <w:ind w:right="128" w:firstLine="848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5B088AA3" wp14:editId="71BB78C9">
            <wp:extent cx="201930" cy="237743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ЗАПРЕЩАЕТСЯ ВНЕСЕНИЕ ИЗМЕНЕНИЙ В СОСТАВ И КОНСТРУК- ЦИЮ ИЗДЕЛИЯ, ПОДКЛЮЧЕНИЕ ДОПОЛНИТЕЛЬНОГО ОБОРУДОВАНИЯ БЕЗ СОГЛАСОВАНИЯ С ПРЕДПРИЯТИЕМ-ИЗГОТОВИТЕЛЕМ!</w:t>
      </w:r>
    </w:p>
    <w:p w14:paraId="7EBD379A" w14:textId="77777777" w:rsidR="008E3DD4" w:rsidRPr="00CA275C" w:rsidRDefault="00BC5B53">
      <w:pPr>
        <w:pStyle w:val="3"/>
        <w:spacing w:before="133" w:line="266" w:lineRule="auto"/>
        <w:ind w:right="126" w:firstLine="848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4015B49A" wp14:editId="1BBE3BE8">
            <wp:extent cx="201930" cy="237744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ЗАПРЕЩАЕТСЯ ПРОВОДИТЬ РЕМОНТ И ТЕХОБСЛУЖИВАНИЕ ПРИ ВКЛЮЧЕННОМ ЭЛЕКТРОПИТАНИИ!</w:t>
      </w:r>
    </w:p>
    <w:p w14:paraId="3C0B0003" w14:textId="77777777" w:rsidR="008E3DD4" w:rsidRPr="00CA275C" w:rsidRDefault="00BC5B53">
      <w:pPr>
        <w:pStyle w:val="3"/>
        <w:spacing w:before="140" w:line="276" w:lineRule="auto"/>
        <w:ind w:right="125" w:firstLine="848"/>
        <w:rPr>
          <w:sz w:val="24"/>
          <w:szCs w:val="24"/>
        </w:rPr>
      </w:pPr>
      <w:r w:rsidRPr="00CA275C">
        <w:rPr>
          <w:noProof/>
          <w:sz w:val="24"/>
          <w:szCs w:val="24"/>
          <w:lang w:eastAsia="ru-RU"/>
        </w:rPr>
        <w:drawing>
          <wp:inline distT="0" distB="0" distL="0" distR="0" wp14:anchorId="6C0D0374" wp14:editId="4A4A609E">
            <wp:extent cx="207225" cy="166877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25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275C">
        <w:rPr>
          <w:sz w:val="24"/>
          <w:szCs w:val="24"/>
        </w:rPr>
        <w:t xml:space="preserve"> ВНИМАНИЕ: НЕВЫПОЛНЕНИЕ ВЫШЕУКАЗАННЫХ И ИЗЛОЖЕН- НЫХ В ЭКСПЛУАТАЦИОННОЙ ДОКУМЕНТАЦИИ НА</w:t>
      </w:r>
      <w:r w:rsidRPr="00CA275C">
        <w:rPr>
          <w:spacing w:val="-1"/>
          <w:sz w:val="24"/>
          <w:szCs w:val="24"/>
        </w:rPr>
        <w:t xml:space="preserve"> </w:t>
      </w:r>
      <w:r w:rsidRPr="00CA275C">
        <w:rPr>
          <w:sz w:val="24"/>
          <w:szCs w:val="24"/>
        </w:rPr>
        <w:t xml:space="preserve">ИЗДЕЛИЕ ТРЕБОВАНИЙ МОЖЕТ ПРИВЕСТИ К ОТКАЗАМ РАБОТЫ ИЗДЕЛИЯ, ВПЛОТЬ ДО ЕГО ВЫХО- ДА ИЗ СТРОЯ, И НЕСЧАСТНЫМ СЛУЧАЯМ, А ТАКЖЕ ЯВЛЯЕТСЯ ПРИЧИНОЙ ДЛЯ ОТМЕНЫ ГАРАНТИЙНЫХ ОБЯЗАТЕЛЬСТВ ПРЕДПРИЯТИЯ- </w:t>
      </w:r>
      <w:r w:rsidRPr="00CA275C">
        <w:rPr>
          <w:spacing w:val="-2"/>
          <w:sz w:val="24"/>
          <w:szCs w:val="24"/>
        </w:rPr>
        <w:t>ИЗГОТОВИТЕЛЯ!</w:t>
      </w:r>
    </w:p>
    <w:p w14:paraId="0D0C50AE" w14:textId="77777777" w:rsidR="008E3DD4" w:rsidRDefault="008E3DD4">
      <w:pPr>
        <w:spacing w:line="276" w:lineRule="auto"/>
        <w:sectPr w:rsidR="008E3DD4">
          <w:pgSz w:w="11910" w:h="16840"/>
          <w:pgMar w:top="1060" w:right="640" w:bottom="960" w:left="660" w:header="0" w:footer="780" w:gutter="0"/>
          <w:cols w:space="720"/>
        </w:sectPr>
      </w:pPr>
    </w:p>
    <w:p w14:paraId="2C7FD1AB" w14:textId="77777777" w:rsidR="008E3DD4" w:rsidRDefault="00BC5B53">
      <w:pPr>
        <w:pStyle w:val="2"/>
        <w:numPr>
          <w:ilvl w:val="1"/>
          <w:numId w:val="21"/>
        </w:numPr>
        <w:tabs>
          <w:tab w:val="left" w:pos="1385"/>
        </w:tabs>
        <w:spacing w:before="77"/>
        <w:ind w:left="1385" w:hanging="424"/>
        <w:jc w:val="both"/>
      </w:pPr>
      <w:bookmarkStart w:id="3" w:name="_TOC_250012"/>
      <w:r>
        <w:rPr>
          <w:rFonts w:ascii="Georgia" w:hAnsi="Georgia"/>
          <w:w w:val="85"/>
        </w:rPr>
        <w:lastRenderedPageBreak/>
        <w:t>Меры</w:t>
      </w:r>
      <w:r>
        <w:rPr>
          <w:rFonts w:ascii="Georgia" w:hAnsi="Georgia"/>
          <w:spacing w:val="36"/>
        </w:rPr>
        <w:t xml:space="preserve"> </w:t>
      </w:r>
      <w:r>
        <w:rPr>
          <w:rFonts w:ascii="Georgia" w:hAnsi="Georgia"/>
          <w:w w:val="85"/>
        </w:rPr>
        <w:t>безопасности</w:t>
      </w:r>
      <w:r>
        <w:rPr>
          <w:rFonts w:ascii="Georgia" w:hAnsi="Georgia"/>
          <w:spacing w:val="36"/>
        </w:rPr>
        <w:t xml:space="preserve"> </w:t>
      </w:r>
      <w:r>
        <w:rPr>
          <w:rFonts w:ascii="Georgia" w:hAnsi="Georgia"/>
          <w:w w:val="85"/>
        </w:rPr>
        <w:t>при</w:t>
      </w:r>
      <w:r>
        <w:rPr>
          <w:rFonts w:ascii="Georgia" w:hAnsi="Georgia"/>
          <w:spacing w:val="36"/>
        </w:rPr>
        <w:t xml:space="preserve"> </w:t>
      </w:r>
      <w:r>
        <w:rPr>
          <w:rFonts w:ascii="Georgia" w:hAnsi="Georgia"/>
          <w:w w:val="85"/>
        </w:rPr>
        <w:t>работе</w:t>
      </w:r>
      <w:r>
        <w:rPr>
          <w:rFonts w:ascii="Georgia" w:hAnsi="Georgia"/>
          <w:spacing w:val="37"/>
        </w:rPr>
        <w:t xml:space="preserve"> </w:t>
      </w:r>
      <w:r>
        <w:rPr>
          <w:rFonts w:ascii="Georgia" w:hAnsi="Georgia"/>
          <w:w w:val="85"/>
        </w:rPr>
        <w:t>с</w:t>
      </w:r>
      <w:r>
        <w:rPr>
          <w:rFonts w:ascii="Georgia" w:hAnsi="Georgia"/>
          <w:spacing w:val="36"/>
        </w:rPr>
        <w:t xml:space="preserve"> </w:t>
      </w:r>
      <w:bookmarkEnd w:id="3"/>
      <w:r>
        <w:rPr>
          <w:rFonts w:ascii="Georgia" w:hAnsi="Georgia"/>
          <w:spacing w:val="-2"/>
          <w:w w:val="85"/>
        </w:rPr>
        <w:t>электроинструментами</w:t>
      </w:r>
    </w:p>
    <w:p w14:paraId="3E9B5846" w14:textId="77777777" w:rsidR="008E3DD4" w:rsidRDefault="00BC5B53">
      <w:pPr>
        <w:pStyle w:val="a4"/>
        <w:numPr>
          <w:ilvl w:val="2"/>
          <w:numId w:val="21"/>
        </w:numPr>
        <w:tabs>
          <w:tab w:val="left" w:pos="1668"/>
        </w:tabs>
        <w:spacing w:before="49" w:line="276" w:lineRule="auto"/>
        <w:ind w:right="151" w:firstLine="850"/>
        <w:jc w:val="both"/>
        <w:rPr>
          <w:sz w:val="28"/>
        </w:rPr>
      </w:pPr>
      <w:r>
        <w:rPr>
          <w:sz w:val="28"/>
        </w:rPr>
        <w:t>При работе с ручными электроинструментами необходимо соблюдать требования ГОСТ 12.2.013</w:t>
      </w:r>
      <w:r>
        <w:rPr>
          <w:rFonts w:ascii="Symbol" w:hAnsi="Symbol"/>
          <w:sz w:val="28"/>
        </w:rPr>
        <w:t></w:t>
      </w:r>
      <w:r>
        <w:rPr>
          <w:sz w:val="28"/>
        </w:rPr>
        <w:t>91.</w:t>
      </w:r>
    </w:p>
    <w:p w14:paraId="68965662" w14:textId="5B6555F3" w:rsidR="008E3DD4" w:rsidRDefault="00BC5B53">
      <w:pPr>
        <w:pStyle w:val="a4"/>
        <w:numPr>
          <w:ilvl w:val="2"/>
          <w:numId w:val="21"/>
        </w:numPr>
        <w:tabs>
          <w:tab w:val="left" w:pos="1668"/>
        </w:tabs>
        <w:spacing w:line="276" w:lineRule="auto"/>
        <w:ind w:right="152" w:firstLine="850"/>
        <w:jc w:val="both"/>
        <w:rPr>
          <w:sz w:val="28"/>
        </w:rPr>
      </w:pPr>
      <w:r>
        <w:rPr>
          <w:sz w:val="28"/>
        </w:rPr>
        <w:t>При проведении монтажных работ следует пользоваться электроинструментом, работающем при напряжении не выше 380/220 В.</w:t>
      </w:r>
    </w:p>
    <w:p w14:paraId="6A7CEF73" w14:textId="1D6C2D87" w:rsidR="008E3DD4" w:rsidRDefault="00BC5B53">
      <w:pPr>
        <w:pStyle w:val="a3"/>
        <w:spacing w:line="276" w:lineRule="auto"/>
        <w:ind w:left="110" w:right="149" w:firstLine="850"/>
      </w:pPr>
      <w:r>
        <w:t>Металлический корпус электроинструмента, работающего при напряжении выше 42</w:t>
      </w:r>
      <w:r>
        <w:rPr>
          <w:spacing w:val="-2"/>
        </w:rPr>
        <w:t xml:space="preserve"> </w:t>
      </w:r>
      <w:r>
        <w:t>В переменного тока и выше 110</w:t>
      </w:r>
      <w:r>
        <w:rPr>
          <w:spacing w:val="-2"/>
        </w:rPr>
        <w:t xml:space="preserve"> </w:t>
      </w:r>
      <w:r>
        <w:t>В постоянного тока, должен быть заземлен. Вилка подключения должна быть с заземляющим контактом. Подключение инструмента осуществляется к электросети, имеющей заземление. Используемые удлинители должны иметь вилку и розетку с заземляющими контактами. При работе с инс</w:t>
      </w:r>
      <w:r w:rsidR="00890F4F">
        <w:t>т</w:t>
      </w:r>
      <w:r>
        <w:t xml:space="preserve">рументами следует пользоваться защитными средствами (резиновые перчатки, галоши). Защитные средства должны быть испытаны в установленном законодательством </w:t>
      </w:r>
      <w:r>
        <w:rPr>
          <w:spacing w:val="-2"/>
        </w:rPr>
        <w:t>порядке.</w:t>
      </w:r>
    </w:p>
    <w:p w14:paraId="55FB06A9" w14:textId="77777777" w:rsidR="008E3DD4" w:rsidRDefault="00BC5B53">
      <w:pPr>
        <w:pStyle w:val="a4"/>
        <w:numPr>
          <w:ilvl w:val="2"/>
          <w:numId w:val="21"/>
        </w:numPr>
        <w:tabs>
          <w:tab w:val="left" w:pos="1669"/>
        </w:tabs>
        <w:spacing w:line="321" w:lineRule="exact"/>
        <w:ind w:left="1669" w:hanging="708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-12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произвести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проверку:</w:t>
      </w:r>
    </w:p>
    <w:p w14:paraId="1A3B7337" w14:textId="77777777" w:rsidR="008E3DD4" w:rsidRDefault="00BC5B53">
      <w:pPr>
        <w:pStyle w:val="a4"/>
        <w:numPr>
          <w:ilvl w:val="0"/>
          <w:numId w:val="18"/>
        </w:numPr>
        <w:tabs>
          <w:tab w:val="left" w:pos="1244"/>
        </w:tabs>
        <w:spacing w:before="48"/>
        <w:ind w:left="1244" w:hanging="283"/>
        <w:jc w:val="left"/>
        <w:rPr>
          <w:sz w:val="28"/>
        </w:rPr>
      </w:pPr>
      <w:r>
        <w:rPr>
          <w:sz w:val="28"/>
        </w:rPr>
        <w:t>комплектности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надежности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крепления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деталей;</w:t>
      </w:r>
    </w:p>
    <w:p w14:paraId="75BFB515" w14:textId="77777777" w:rsidR="008E3DD4" w:rsidRDefault="00BC5B53">
      <w:pPr>
        <w:pStyle w:val="a4"/>
        <w:numPr>
          <w:ilvl w:val="0"/>
          <w:numId w:val="18"/>
        </w:numPr>
        <w:tabs>
          <w:tab w:val="left" w:pos="1243"/>
        </w:tabs>
        <w:spacing w:before="49" w:line="276" w:lineRule="auto"/>
        <w:ind w:right="150" w:firstLine="850"/>
        <w:jc w:val="left"/>
        <w:rPr>
          <w:sz w:val="28"/>
        </w:rPr>
      </w:pPr>
      <w:r>
        <w:rPr>
          <w:sz w:val="28"/>
        </w:rPr>
        <w:t>внешнего</w:t>
      </w:r>
      <w:r>
        <w:rPr>
          <w:spacing w:val="80"/>
          <w:sz w:val="28"/>
        </w:rPr>
        <w:t xml:space="preserve"> </w:t>
      </w:r>
      <w:r>
        <w:rPr>
          <w:sz w:val="28"/>
        </w:rPr>
        <w:t>осмотра</w:t>
      </w:r>
      <w:r>
        <w:rPr>
          <w:spacing w:val="40"/>
          <w:sz w:val="28"/>
        </w:rPr>
        <w:t xml:space="preserve"> </w:t>
      </w:r>
      <w:r>
        <w:rPr>
          <w:sz w:val="28"/>
        </w:rPr>
        <w:t>исправности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кабеля</w:t>
      </w:r>
      <w:r>
        <w:rPr>
          <w:spacing w:val="40"/>
          <w:sz w:val="28"/>
        </w:rPr>
        <w:t xml:space="preserve"> </w:t>
      </w:r>
      <w:r>
        <w:rPr>
          <w:sz w:val="28"/>
        </w:rPr>
        <w:t>(шнура),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защитной</w:t>
      </w:r>
      <w:r>
        <w:rPr>
          <w:spacing w:val="40"/>
          <w:sz w:val="28"/>
        </w:rPr>
        <w:t xml:space="preserve"> </w:t>
      </w:r>
      <w:r>
        <w:rPr>
          <w:sz w:val="28"/>
        </w:rPr>
        <w:t>трубки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штепсельной вилки;</w:t>
      </w:r>
    </w:p>
    <w:p w14:paraId="5692D7FF" w14:textId="64E0FBFC" w:rsidR="008E3DD4" w:rsidRDefault="00BC5B53">
      <w:pPr>
        <w:pStyle w:val="a4"/>
        <w:numPr>
          <w:ilvl w:val="0"/>
          <w:numId w:val="18"/>
        </w:numPr>
        <w:tabs>
          <w:tab w:val="left" w:pos="1243"/>
        </w:tabs>
        <w:spacing w:line="276" w:lineRule="auto"/>
        <w:ind w:right="150" w:firstLine="850"/>
        <w:jc w:val="left"/>
        <w:rPr>
          <w:sz w:val="28"/>
        </w:rPr>
      </w:pPr>
      <w:r>
        <w:rPr>
          <w:sz w:val="28"/>
        </w:rPr>
        <w:t>целостности изоляционных деталей корпуса, рукоятки и крышек щеткодер</w:t>
      </w:r>
      <w:r>
        <w:rPr>
          <w:spacing w:val="-2"/>
          <w:sz w:val="28"/>
        </w:rPr>
        <w:t>жателей;</w:t>
      </w:r>
    </w:p>
    <w:p w14:paraId="5A7524BB" w14:textId="77777777" w:rsidR="008E3DD4" w:rsidRDefault="00BC5B53">
      <w:pPr>
        <w:pStyle w:val="a4"/>
        <w:numPr>
          <w:ilvl w:val="0"/>
          <w:numId w:val="18"/>
        </w:numPr>
        <w:tabs>
          <w:tab w:val="left" w:pos="1244"/>
        </w:tabs>
        <w:ind w:left="1244" w:hanging="283"/>
        <w:jc w:val="left"/>
        <w:rPr>
          <w:sz w:val="28"/>
        </w:rPr>
      </w:pPr>
      <w:r>
        <w:rPr>
          <w:sz w:val="28"/>
        </w:rPr>
        <w:t>наличия</w:t>
      </w:r>
      <w:r>
        <w:rPr>
          <w:spacing w:val="-8"/>
          <w:sz w:val="28"/>
        </w:rPr>
        <w:t xml:space="preserve"> </w:t>
      </w:r>
      <w:r>
        <w:rPr>
          <w:sz w:val="28"/>
        </w:rPr>
        <w:t>защитных</w:t>
      </w:r>
      <w:r>
        <w:rPr>
          <w:spacing w:val="-6"/>
          <w:sz w:val="28"/>
        </w:rPr>
        <w:t xml:space="preserve"> </w:t>
      </w:r>
      <w:r>
        <w:rPr>
          <w:sz w:val="28"/>
        </w:rPr>
        <w:t>кожухов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исправности;</w:t>
      </w:r>
    </w:p>
    <w:p w14:paraId="5B0F04A1" w14:textId="77777777" w:rsidR="008E3DD4" w:rsidRDefault="00BC5B53">
      <w:pPr>
        <w:pStyle w:val="a4"/>
        <w:numPr>
          <w:ilvl w:val="0"/>
          <w:numId w:val="18"/>
        </w:numPr>
        <w:tabs>
          <w:tab w:val="left" w:pos="1243"/>
        </w:tabs>
        <w:spacing w:before="47" w:line="276" w:lineRule="auto"/>
        <w:ind w:right="151" w:firstLine="850"/>
        <w:jc w:val="left"/>
        <w:rPr>
          <w:sz w:val="28"/>
        </w:rPr>
      </w:pPr>
      <w:r>
        <w:rPr>
          <w:sz w:val="28"/>
        </w:rPr>
        <w:t>исправности цепи заземления (между корпусом и заземляющим контактом штепсельной вилки);</w:t>
      </w:r>
    </w:p>
    <w:p w14:paraId="6A318780" w14:textId="77777777" w:rsidR="008E3DD4" w:rsidRDefault="00BC5B53">
      <w:pPr>
        <w:pStyle w:val="a4"/>
        <w:numPr>
          <w:ilvl w:val="0"/>
          <w:numId w:val="18"/>
        </w:numPr>
        <w:tabs>
          <w:tab w:val="left" w:pos="1244"/>
        </w:tabs>
        <w:spacing w:before="1"/>
        <w:ind w:left="1244" w:hanging="283"/>
        <w:jc w:val="left"/>
        <w:rPr>
          <w:sz w:val="28"/>
        </w:rPr>
      </w:pPr>
      <w:r>
        <w:rPr>
          <w:sz w:val="28"/>
        </w:rPr>
        <w:t>четкости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выключателя;</w:t>
      </w:r>
    </w:p>
    <w:p w14:paraId="092832BD" w14:textId="77777777" w:rsidR="008E3DD4" w:rsidRDefault="00BC5B53">
      <w:pPr>
        <w:pStyle w:val="a4"/>
        <w:numPr>
          <w:ilvl w:val="0"/>
          <w:numId w:val="18"/>
        </w:numPr>
        <w:tabs>
          <w:tab w:val="left" w:pos="1244"/>
        </w:tabs>
        <w:spacing w:before="48"/>
        <w:ind w:left="1244" w:hanging="283"/>
        <w:jc w:val="left"/>
        <w:rPr>
          <w:sz w:val="28"/>
        </w:rPr>
      </w:pP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электроинструмента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холостом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ходу.</w:t>
      </w:r>
    </w:p>
    <w:p w14:paraId="662F2C16" w14:textId="15C8E0B9" w:rsidR="008E3DD4" w:rsidRDefault="00BC5B53">
      <w:pPr>
        <w:pStyle w:val="a4"/>
        <w:numPr>
          <w:ilvl w:val="2"/>
          <w:numId w:val="21"/>
        </w:numPr>
        <w:tabs>
          <w:tab w:val="left" w:pos="1668"/>
        </w:tabs>
        <w:spacing w:before="48" w:line="276" w:lineRule="auto"/>
        <w:ind w:right="150" w:firstLine="850"/>
        <w:jc w:val="both"/>
        <w:rPr>
          <w:sz w:val="28"/>
        </w:rPr>
      </w:pPr>
      <w:r>
        <w:rPr>
          <w:sz w:val="28"/>
        </w:rPr>
        <w:t>В работе применять только исправный инструмент, поверенный и оп</w:t>
      </w:r>
      <w:r>
        <w:rPr>
          <w:spacing w:val="-2"/>
          <w:sz w:val="28"/>
        </w:rPr>
        <w:t>ломбированный.</w:t>
      </w:r>
    </w:p>
    <w:p w14:paraId="3ABB475F" w14:textId="00DF2849" w:rsidR="008E3DD4" w:rsidRDefault="00BC5B53">
      <w:pPr>
        <w:pStyle w:val="a4"/>
        <w:numPr>
          <w:ilvl w:val="2"/>
          <w:numId w:val="21"/>
        </w:numPr>
        <w:tabs>
          <w:tab w:val="left" w:pos="1668"/>
        </w:tabs>
        <w:spacing w:line="276" w:lineRule="auto"/>
        <w:ind w:right="150" w:firstLine="850"/>
        <w:jc w:val="both"/>
        <w:rPr>
          <w:sz w:val="28"/>
        </w:rPr>
      </w:pPr>
      <w:r>
        <w:rPr>
          <w:sz w:val="28"/>
        </w:rPr>
        <w:t>При производстве работ не допускать переломов, перегибов электропровода, а также прокладки его в местах складирования конструкций, материалов, движения транспорта.</w:t>
      </w:r>
    </w:p>
    <w:p w14:paraId="3DADD942" w14:textId="77777777" w:rsidR="008E3DD4" w:rsidRDefault="00BC5B53">
      <w:pPr>
        <w:pStyle w:val="3"/>
        <w:ind w:left="819"/>
        <w:jc w:val="left"/>
      </w:pPr>
      <w:r>
        <w:rPr>
          <w:noProof/>
          <w:lang w:eastAsia="ru-RU"/>
        </w:rPr>
        <w:drawing>
          <wp:inline distT="0" distB="0" distL="0" distR="0" wp14:anchorId="22696165" wp14:editId="3FCA2AEB">
            <wp:extent cx="201930" cy="237744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7"/>
          <w:sz w:val="20"/>
        </w:rPr>
        <w:t xml:space="preserve"> </w:t>
      </w:r>
      <w:r>
        <w:t>ЗАПРЕЩАЕТСЯ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РАБОТЕ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ЭЛЕКТРОИНСТРУМЕНТОМ:</w:t>
      </w:r>
    </w:p>
    <w:p w14:paraId="51749955" w14:textId="77777777" w:rsidR="008E3DD4" w:rsidRDefault="00BC5B53">
      <w:pPr>
        <w:pStyle w:val="3"/>
        <w:numPr>
          <w:ilvl w:val="0"/>
          <w:numId w:val="19"/>
        </w:numPr>
        <w:tabs>
          <w:tab w:val="left" w:pos="1102"/>
        </w:tabs>
        <w:spacing w:before="48"/>
        <w:ind w:left="1102" w:hanging="283"/>
      </w:pPr>
      <w:r>
        <w:t>ДЕРЖАТЬ</w:t>
      </w:r>
      <w:r>
        <w:rPr>
          <w:spacing w:val="-13"/>
        </w:rPr>
        <w:t xml:space="preserve"> </w:t>
      </w:r>
      <w:r>
        <w:t>ИНСТРУМЕНТ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rPr>
          <w:spacing w:val="-2"/>
        </w:rPr>
        <w:t>ПРОВОД;</w:t>
      </w:r>
    </w:p>
    <w:p w14:paraId="012B425A" w14:textId="77777777" w:rsidR="008E3DD4" w:rsidRDefault="00BC5B53">
      <w:pPr>
        <w:pStyle w:val="3"/>
        <w:numPr>
          <w:ilvl w:val="0"/>
          <w:numId w:val="19"/>
        </w:numPr>
        <w:tabs>
          <w:tab w:val="left" w:pos="1102"/>
        </w:tabs>
        <w:spacing w:before="48" w:line="276" w:lineRule="auto"/>
        <w:ind w:right="151" w:firstLine="709"/>
      </w:pPr>
      <w:r>
        <w:t>УДАЛЯТЬ СТРУЖКУ ИЛИ ОПИЛКИ С РЕЖУЩЕГО ИНСТРУМЕНТА, А ТАКЖЕ ПРОИЗВОДИТЬ ЗАМЕНУ РЕЖУЩЕГО ИНСТРУМЕНТА ДО ЕГО ПОЛ- НОЙ ОСТАНОВКИ. КРЕПЛЕНИЕ СМЕННОГО РАБОЧЕГО ИНСТРУМЕНТА ПРОИЗВОДИТЬ ПРЕДНАЗНАЧЕННЫМ ДЛЯ ЭТОГО ИНСТРУМЕНТОМ;</w:t>
      </w:r>
    </w:p>
    <w:p w14:paraId="739D1C75" w14:textId="77777777" w:rsidR="008E3DD4" w:rsidRDefault="00BC5B53">
      <w:pPr>
        <w:pStyle w:val="3"/>
        <w:numPr>
          <w:ilvl w:val="0"/>
          <w:numId w:val="19"/>
        </w:numPr>
        <w:tabs>
          <w:tab w:val="left" w:pos="1102"/>
        </w:tabs>
        <w:spacing w:line="276" w:lineRule="auto"/>
        <w:ind w:right="153" w:firstLine="709"/>
      </w:pPr>
      <w:r>
        <w:t>ВКЛЮЧАТЬ ЭЛЕКТРОИНСТРУМЕНТ В СЕТЬ С ХАРАКТЕРИСТИКАМИ, НЕ СООТВЕТСТВУЮЩИМИ УКАЗАННЫМ В ТЕХНИЧЕСКОМ ПАСПОРТЕ;</w:t>
      </w:r>
    </w:p>
    <w:p w14:paraId="6D59A352" w14:textId="77777777" w:rsidR="008E3DD4" w:rsidRDefault="00BC5B53">
      <w:pPr>
        <w:pStyle w:val="3"/>
        <w:numPr>
          <w:ilvl w:val="0"/>
          <w:numId w:val="19"/>
        </w:numPr>
        <w:tabs>
          <w:tab w:val="left" w:pos="1102"/>
        </w:tabs>
        <w:spacing w:line="276" w:lineRule="auto"/>
        <w:ind w:right="151" w:firstLine="709"/>
      </w:pPr>
      <w:r>
        <w:t>ПЕРЕНОСИТЬ ЭЛЕКТРОИНСТРУМЕНТ С ОДНОГО РАБОЧЕГО МЕСТА НА ДРУГОЕ ПРИ ВКЛЮЧЕННОМ ЭЛЕКТРОДВИГАТЕЛЕ;</w:t>
      </w:r>
    </w:p>
    <w:p w14:paraId="22DB7F0C" w14:textId="77777777" w:rsidR="008E3DD4" w:rsidRDefault="008E3DD4">
      <w:pPr>
        <w:spacing w:line="276" w:lineRule="auto"/>
        <w:jc w:val="both"/>
        <w:sectPr w:rsidR="008E3DD4">
          <w:pgSz w:w="11910" w:h="16840"/>
          <w:pgMar w:top="1060" w:right="640" w:bottom="960" w:left="660" w:header="0" w:footer="780" w:gutter="0"/>
          <w:cols w:space="720"/>
        </w:sectPr>
      </w:pPr>
    </w:p>
    <w:p w14:paraId="59A5A562" w14:textId="77777777" w:rsidR="008E3DD4" w:rsidRDefault="00BC5B53">
      <w:pPr>
        <w:pStyle w:val="3"/>
        <w:numPr>
          <w:ilvl w:val="0"/>
          <w:numId w:val="19"/>
        </w:numPr>
        <w:tabs>
          <w:tab w:val="left" w:pos="1127"/>
        </w:tabs>
        <w:spacing w:before="70" w:line="276" w:lineRule="auto"/>
        <w:ind w:left="135" w:right="127" w:firstLine="709"/>
      </w:pPr>
      <w:r>
        <w:lastRenderedPageBreak/>
        <w:t xml:space="preserve">ОСТАВЛЯТЬ БЕЗ НАДЗОРА ПОДКЛЮЧЕННЫЙ К ЭЛЕКТРОСЕТИ ЭЛЕКТРОИНСТРУМЕНТ, А ТАКЖЕ ИНСТРУМЕНТ С РАБОТАЮЩИМИ ЭЛЕК- </w:t>
      </w:r>
      <w:r>
        <w:rPr>
          <w:spacing w:val="-2"/>
        </w:rPr>
        <w:t>ТРОДВИГАТЕЛЯМИ;</w:t>
      </w:r>
    </w:p>
    <w:p w14:paraId="42C67904" w14:textId="77777777" w:rsidR="008E3DD4" w:rsidRDefault="00BC5B53">
      <w:pPr>
        <w:pStyle w:val="3"/>
        <w:numPr>
          <w:ilvl w:val="0"/>
          <w:numId w:val="19"/>
        </w:numPr>
        <w:tabs>
          <w:tab w:val="left" w:pos="1127"/>
        </w:tabs>
        <w:spacing w:before="1" w:line="276" w:lineRule="auto"/>
        <w:ind w:left="135" w:right="128" w:firstLine="709"/>
      </w:pPr>
      <w:r>
        <w:t>ОСТАВЛЯТЬ БЕЗ ПРИСМОТРА ЭЛЕКТРИФИЦИРОВАННЫЙ ИНСТРУ- МЕНТ ВО ИЗБЕЖАНИЕ ПОЛЬЗОВАНИЯ ИМ ПОСТОРОННИМИ ЛИЦАМИ.</w:t>
      </w:r>
    </w:p>
    <w:p w14:paraId="531D752E" w14:textId="3BD97166" w:rsidR="008E3DD4" w:rsidRDefault="00BC5B53">
      <w:pPr>
        <w:pStyle w:val="a4"/>
        <w:numPr>
          <w:ilvl w:val="2"/>
          <w:numId w:val="21"/>
        </w:numPr>
        <w:tabs>
          <w:tab w:val="left" w:pos="1693"/>
        </w:tabs>
        <w:spacing w:before="120" w:line="276" w:lineRule="auto"/>
        <w:ind w:left="135" w:right="124" w:firstLine="850"/>
        <w:jc w:val="both"/>
        <w:rPr>
          <w:sz w:val="28"/>
        </w:rPr>
      </w:pPr>
      <w:r>
        <w:rPr>
          <w:sz w:val="28"/>
        </w:rPr>
        <w:t>При нагревании корпуса электроинструмента необходимо делать технологические перерывы. При появлении запаха или дыма, сильного шума и вибрации необходимо немедленно</w:t>
      </w:r>
      <w:r>
        <w:rPr>
          <w:spacing w:val="-1"/>
          <w:sz w:val="28"/>
        </w:rPr>
        <w:t xml:space="preserve"> </w:t>
      </w:r>
      <w:r>
        <w:rPr>
          <w:sz w:val="28"/>
        </w:rPr>
        <w:t>отключить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электроинструмент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электросети до устранения </w:t>
      </w:r>
      <w:r>
        <w:rPr>
          <w:spacing w:val="-2"/>
          <w:sz w:val="28"/>
        </w:rPr>
        <w:t>неисправностей.</w:t>
      </w:r>
    </w:p>
    <w:p w14:paraId="2C2540AD" w14:textId="4BD65266" w:rsidR="008E3DD4" w:rsidRDefault="00BC5B53">
      <w:pPr>
        <w:pStyle w:val="a4"/>
        <w:numPr>
          <w:ilvl w:val="2"/>
          <w:numId w:val="21"/>
        </w:numPr>
        <w:tabs>
          <w:tab w:val="left" w:pos="1693"/>
        </w:tabs>
        <w:spacing w:line="276" w:lineRule="auto"/>
        <w:ind w:left="135" w:right="126" w:firstLine="850"/>
        <w:jc w:val="both"/>
        <w:rPr>
          <w:sz w:val="28"/>
        </w:rPr>
      </w:pPr>
      <w:r>
        <w:rPr>
          <w:sz w:val="28"/>
        </w:rPr>
        <w:t>При проведении работ необходимо следить, чтобы не происходило непосредственного контакта кабеля или провода, питающего электрифицированный инструмент, с металлическими предметами, горячими, влажными или покрытым маслом поверхностями во избежание поражения электрическим током при повреждении изоляции. Необходимо следить, чтобы места присоединения проводов к контактам ручного электрифицированного инструмента не имели натяжения, а провода из</w:t>
      </w:r>
      <w:r>
        <w:rPr>
          <w:spacing w:val="-2"/>
          <w:sz w:val="28"/>
        </w:rPr>
        <w:t>ломов.</w:t>
      </w:r>
    </w:p>
    <w:p w14:paraId="2C2EF3F5" w14:textId="148BE725" w:rsidR="008E3DD4" w:rsidRDefault="00BC5B53">
      <w:pPr>
        <w:pStyle w:val="a3"/>
        <w:spacing w:line="276" w:lineRule="auto"/>
        <w:ind w:left="135" w:right="127" w:firstLine="850"/>
      </w:pPr>
      <w:r>
        <w:t>Пересечение электропровода (кабеля) с электросварочными проводами, шлангами подачи кислорода, ацетилена и других газов не допускается.</w:t>
      </w:r>
    </w:p>
    <w:p w14:paraId="2051BFF1" w14:textId="77777777" w:rsidR="008E3DD4" w:rsidRDefault="00BC5B53">
      <w:pPr>
        <w:pStyle w:val="1"/>
        <w:numPr>
          <w:ilvl w:val="0"/>
          <w:numId w:val="21"/>
        </w:numPr>
        <w:tabs>
          <w:tab w:val="left" w:pos="1269"/>
        </w:tabs>
        <w:spacing w:before="121"/>
        <w:ind w:left="1269" w:hanging="283"/>
        <w:jc w:val="both"/>
      </w:pPr>
      <w:bookmarkStart w:id="4" w:name="_TOC_250011"/>
      <w:r>
        <w:t>Подготовка</w:t>
      </w:r>
      <w:r>
        <w:rPr>
          <w:spacing w:val="-6"/>
        </w:rPr>
        <w:t xml:space="preserve"> </w:t>
      </w:r>
      <w:r>
        <w:t>изделия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монтажу</w:t>
      </w:r>
      <w:r>
        <w:rPr>
          <w:spacing w:val="-3"/>
        </w:rPr>
        <w:t xml:space="preserve"> </w:t>
      </w:r>
      <w:r>
        <w:t>и</w:t>
      </w:r>
      <w:bookmarkEnd w:id="4"/>
      <w:r>
        <w:rPr>
          <w:spacing w:val="-2"/>
        </w:rPr>
        <w:t xml:space="preserve"> стыковке</w:t>
      </w:r>
    </w:p>
    <w:p w14:paraId="7B3D5464" w14:textId="77777777" w:rsidR="008E3DD4" w:rsidRDefault="00BC5B53">
      <w:pPr>
        <w:pStyle w:val="a4"/>
        <w:numPr>
          <w:ilvl w:val="1"/>
          <w:numId w:val="21"/>
        </w:numPr>
        <w:tabs>
          <w:tab w:val="left" w:pos="1409"/>
        </w:tabs>
        <w:spacing w:before="54" w:line="276" w:lineRule="auto"/>
        <w:ind w:left="135" w:right="127" w:firstLine="850"/>
        <w:jc w:val="both"/>
        <w:rPr>
          <w:sz w:val="28"/>
        </w:rPr>
      </w:pPr>
      <w:r>
        <w:rPr>
          <w:sz w:val="28"/>
        </w:rPr>
        <w:t>Транспортирование составных частей изделия от места хранения до места проведения монтажных работ должно осуществляться с соблюдением требований знаков, указанных на упаковке.</w:t>
      </w:r>
    </w:p>
    <w:p w14:paraId="7ADB8A58" w14:textId="69A476D6" w:rsidR="008E3DD4" w:rsidRDefault="00BC5B53">
      <w:pPr>
        <w:pStyle w:val="a4"/>
        <w:numPr>
          <w:ilvl w:val="1"/>
          <w:numId w:val="21"/>
        </w:numPr>
        <w:tabs>
          <w:tab w:val="left" w:pos="1409"/>
        </w:tabs>
        <w:spacing w:line="276" w:lineRule="auto"/>
        <w:ind w:left="135" w:right="127" w:firstLine="850"/>
        <w:jc w:val="both"/>
        <w:rPr>
          <w:sz w:val="28"/>
        </w:rPr>
      </w:pPr>
      <w:r>
        <w:rPr>
          <w:sz w:val="28"/>
        </w:rPr>
        <w:t>Перевозка автомобильным транспортом должна осуществляться без пере</w:t>
      </w:r>
      <w:r>
        <w:rPr>
          <w:spacing w:val="-2"/>
          <w:sz w:val="28"/>
        </w:rPr>
        <w:t>грузок.</w:t>
      </w:r>
    </w:p>
    <w:p w14:paraId="53574249" w14:textId="77777777" w:rsidR="008E3DD4" w:rsidRDefault="00BC5B53">
      <w:pPr>
        <w:pStyle w:val="a4"/>
        <w:numPr>
          <w:ilvl w:val="1"/>
          <w:numId w:val="21"/>
        </w:numPr>
        <w:tabs>
          <w:tab w:val="left" w:pos="1409"/>
        </w:tabs>
        <w:spacing w:line="276" w:lineRule="auto"/>
        <w:ind w:left="135" w:right="126" w:firstLine="850"/>
        <w:jc w:val="both"/>
        <w:rPr>
          <w:sz w:val="28"/>
        </w:rPr>
      </w:pPr>
      <w:r>
        <w:rPr>
          <w:sz w:val="28"/>
        </w:rPr>
        <w:t>Особую аккуратность следует соблюдать при погрузочно-разгрузочных работах с применением крановой техники.</w:t>
      </w:r>
    </w:p>
    <w:p w14:paraId="1595BC79" w14:textId="77777777" w:rsidR="008E3DD4" w:rsidRDefault="00BC5B53">
      <w:pPr>
        <w:pStyle w:val="a4"/>
        <w:numPr>
          <w:ilvl w:val="1"/>
          <w:numId w:val="21"/>
        </w:numPr>
        <w:tabs>
          <w:tab w:val="left" w:pos="1409"/>
        </w:tabs>
        <w:spacing w:before="119" w:line="276" w:lineRule="auto"/>
        <w:ind w:left="135" w:right="127" w:firstLine="850"/>
        <w:jc w:val="both"/>
        <w:rPr>
          <w:sz w:val="28"/>
        </w:rPr>
      </w:pPr>
      <w:r>
        <w:rPr>
          <w:sz w:val="28"/>
        </w:rPr>
        <w:t xml:space="preserve">При погрузочно-разгрузочных работах, </w:t>
      </w:r>
      <w:r w:rsidRPr="009F3ADA">
        <w:rPr>
          <w:sz w:val="28"/>
        </w:rPr>
        <w:t>распаковке</w:t>
      </w:r>
      <w:r>
        <w:rPr>
          <w:sz w:val="28"/>
        </w:rPr>
        <w:t xml:space="preserve"> изделия необходимо соблюдать</w:t>
      </w:r>
      <w:r>
        <w:rPr>
          <w:spacing w:val="-1"/>
          <w:sz w:val="28"/>
        </w:rPr>
        <w:t xml:space="preserve"> </w:t>
      </w:r>
      <w:r>
        <w:rPr>
          <w:sz w:val="28"/>
        </w:rPr>
        <w:t>осторожность,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не допускать ударных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нагрузок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изделия в целях сохранения защитного покрытия.</w:t>
      </w:r>
    </w:p>
    <w:p w14:paraId="2C6C355D" w14:textId="0E445768" w:rsidR="008E3DD4" w:rsidRDefault="00BC5B53">
      <w:pPr>
        <w:pStyle w:val="a4"/>
        <w:numPr>
          <w:ilvl w:val="1"/>
          <w:numId w:val="21"/>
        </w:numPr>
        <w:tabs>
          <w:tab w:val="left" w:pos="1409"/>
        </w:tabs>
        <w:spacing w:line="276" w:lineRule="auto"/>
        <w:ind w:left="135" w:right="129" w:firstLine="850"/>
        <w:jc w:val="both"/>
        <w:rPr>
          <w:sz w:val="28"/>
        </w:rPr>
      </w:pPr>
      <w:r>
        <w:rPr>
          <w:sz w:val="28"/>
        </w:rPr>
        <w:t>По мере распаковки осуществлять внешний осмотр комплектующих изделий на предмет отсутствия повреждений.</w:t>
      </w:r>
    </w:p>
    <w:p w14:paraId="4E480E98" w14:textId="6FB13449" w:rsidR="008E3DD4" w:rsidRPr="009F3ADA" w:rsidRDefault="00BC5B53">
      <w:pPr>
        <w:pStyle w:val="a4"/>
        <w:numPr>
          <w:ilvl w:val="1"/>
          <w:numId w:val="21"/>
        </w:numPr>
        <w:tabs>
          <w:tab w:val="left" w:pos="1408"/>
        </w:tabs>
        <w:spacing w:before="120" w:line="276" w:lineRule="auto"/>
        <w:ind w:left="135" w:right="126" w:firstLine="850"/>
        <w:jc w:val="both"/>
        <w:rPr>
          <w:sz w:val="28"/>
        </w:rPr>
      </w:pPr>
      <w:r w:rsidRPr="009F3ADA">
        <w:rPr>
          <w:sz w:val="28"/>
        </w:rPr>
        <w:t>Перед началом монтажных работ проверить комплектность и це</w:t>
      </w:r>
      <w:r w:rsidR="009F3ADA" w:rsidRPr="009F3ADA">
        <w:rPr>
          <w:sz w:val="28"/>
        </w:rPr>
        <w:t>лостность упаковок изделия</w:t>
      </w:r>
      <w:r w:rsidRPr="009F3ADA">
        <w:rPr>
          <w:sz w:val="28"/>
        </w:rPr>
        <w:t>.</w:t>
      </w:r>
    </w:p>
    <w:p w14:paraId="3D64C6F1" w14:textId="77777777" w:rsidR="008E3DD4" w:rsidRDefault="008E3DD4">
      <w:pPr>
        <w:spacing w:line="276" w:lineRule="auto"/>
        <w:jc w:val="both"/>
        <w:rPr>
          <w:sz w:val="28"/>
        </w:rPr>
        <w:sectPr w:rsidR="008E3DD4">
          <w:pgSz w:w="11910" w:h="16840"/>
          <w:pgMar w:top="1060" w:right="640" w:bottom="960" w:left="660" w:header="0" w:footer="780" w:gutter="0"/>
          <w:cols w:space="720"/>
        </w:sectPr>
      </w:pPr>
    </w:p>
    <w:p w14:paraId="5E30F0B4" w14:textId="41647EDC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before="70" w:line="276" w:lineRule="auto"/>
        <w:ind w:left="110" w:right="150" w:firstLine="850"/>
        <w:jc w:val="both"/>
        <w:rPr>
          <w:sz w:val="28"/>
        </w:rPr>
      </w:pPr>
      <w:r>
        <w:rPr>
          <w:sz w:val="28"/>
        </w:rPr>
        <w:lastRenderedPageBreak/>
        <w:t xml:space="preserve">Перед началом монтажных работ необходимо проверить правильность и точность установки </w:t>
      </w:r>
      <w:r w:rsidR="00656B28">
        <w:rPr>
          <w:sz w:val="28"/>
        </w:rPr>
        <w:t xml:space="preserve">закладных </w:t>
      </w:r>
      <w:r>
        <w:rPr>
          <w:sz w:val="28"/>
        </w:rPr>
        <w:t>издели</w:t>
      </w:r>
      <w:r w:rsidR="00656B28">
        <w:rPr>
          <w:sz w:val="28"/>
        </w:rPr>
        <w:t>й</w:t>
      </w:r>
      <w:r>
        <w:rPr>
          <w:sz w:val="28"/>
        </w:rPr>
        <w:t>. Следует своевременно подготовить все необходимые подъемные механизмы и др. оборудование, инструмент, приспособления, определенные проектной документацией и настоящей инструкцией.</w:t>
      </w:r>
    </w:p>
    <w:p w14:paraId="168F0B7A" w14:textId="1886E89F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before="1" w:line="276" w:lineRule="auto"/>
        <w:ind w:left="110" w:right="152" w:firstLine="850"/>
        <w:jc w:val="both"/>
        <w:rPr>
          <w:sz w:val="28"/>
        </w:rPr>
      </w:pPr>
      <w:r>
        <w:rPr>
          <w:sz w:val="28"/>
        </w:rPr>
        <w:t>Необходимо убедиться, что прокладка сигнальных и силовых кабелей, а также защитное заземление выполнены в соответствии с требованиями эксплуатационной, нормативной и проектной документации.</w:t>
      </w:r>
    </w:p>
    <w:p w14:paraId="08B7F1E2" w14:textId="77777777" w:rsidR="008E3DD4" w:rsidRDefault="00BC5B53">
      <w:pPr>
        <w:pStyle w:val="a4"/>
        <w:numPr>
          <w:ilvl w:val="1"/>
          <w:numId w:val="21"/>
        </w:numPr>
        <w:tabs>
          <w:tab w:val="left" w:pos="1384"/>
        </w:tabs>
        <w:spacing w:line="276" w:lineRule="auto"/>
        <w:ind w:left="110" w:right="153" w:firstLine="850"/>
        <w:jc w:val="both"/>
        <w:rPr>
          <w:sz w:val="28"/>
        </w:rPr>
      </w:pPr>
      <w:r>
        <w:rPr>
          <w:sz w:val="28"/>
        </w:rPr>
        <w:t>Факт измерения сопротивления защитного заземления уполномоченной организацией должен быть подтвержден соответствующим документом.</w:t>
      </w:r>
    </w:p>
    <w:p w14:paraId="13C7252D" w14:textId="77777777" w:rsidR="008E3DD4" w:rsidRDefault="00BC5B53">
      <w:pPr>
        <w:pStyle w:val="1"/>
        <w:numPr>
          <w:ilvl w:val="0"/>
          <w:numId w:val="21"/>
        </w:numPr>
        <w:tabs>
          <w:tab w:val="left" w:pos="1244"/>
        </w:tabs>
        <w:spacing w:before="122"/>
        <w:ind w:hanging="283"/>
        <w:jc w:val="both"/>
      </w:pPr>
      <w:bookmarkStart w:id="5" w:name="_TOC_250010"/>
      <w:r>
        <w:t>Монтаж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демонтаж</w:t>
      </w:r>
      <w:r>
        <w:rPr>
          <w:spacing w:val="-3"/>
        </w:rPr>
        <w:t xml:space="preserve"> </w:t>
      </w:r>
      <w:bookmarkEnd w:id="5"/>
      <w:r>
        <w:rPr>
          <w:spacing w:val="-2"/>
        </w:rPr>
        <w:t>изделия</w:t>
      </w:r>
    </w:p>
    <w:p w14:paraId="59E9DA0E" w14:textId="77777777" w:rsidR="008E3DD4" w:rsidRDefault="00BC5B53">
      <w:pPr>
        <w:pStyle w:val="2"/>
        <w:numPr>
          <w:ilvl w:val="1"/>
          <w:numId w:val="21"/>
        </w:numPr>
        <w:tabs>
          <w:tab w:val="left" w:pos="1385"/>
        </w:tabs>
        <w:spacing w:before="56"/>
        <w:ind w:left="1385" w:hanging="424"/>
        <w:jc w:val="both"/>
      </w:pPr>
      <w:bookmarkStart w:id="6" w:name="_TOC_250009"/>
      <w:r>
        <w:t>Средства</w:t>
      </w:r>
      <w:r>
        <w:rPr>
          <w:spacing w:val="-13"/>
        </w:rPr>
        <w:t xml:space="preserve"> </w:t>
      </w:r>
      <w:r>
        <w:t>измерения,</w:t>
      </w:r>
      <w:r>
        <w:rPr>
          <w:spacing w:val="-13"/>
        </w:rPr>
        <w:t xml:space="preserve"> </w:t>
      </w:r>
      <w:r>
        <w:t>инструменты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bookmarkEnd w:id="6"/>
      <w:r>
        <w:rPr>
          <w:spacing w:val="-2"/>
        </w:rPr>
        <w:t>принадлежности</w:t>
      </w:r>
    </w:p>
    <w:p w14:paraId="7B5F3974" w14:textId="55F83013" w:rsidR="008E3DD4" w:rsidRDefault="00BC5B53">
      <w:pPr>
        <w:pStyle w:val="a4"/>
        <w:numPr>
          <w:ilvl w:val="2"/>
          <w:numId w:val="21"/>
        </w:numPr>
        <w:tabs>
          <w:tab w:val="left" w:pos="1668"/>
        </w:tabs>
        <w:spacing w:before="45" w:line="276" w:lineRule="auto"/>
        <w:ind w:right="152" w:firstLine="850"/>
        <w:jc w:val="both"/>
        <w:rPr>
          <w:sz w:val="28"/>
        </w:rPr>
      </w:pPr>
      <w:r>
        <w:rPr>
          <w:sz w:val="28"/>
        </w:rPr>
        <w:t>При монтаже и демонтаже изделия рекомендуется использовать инструмент и принадлежности, приведенные в таблице 1.</w:t>
      </w:r>
    </w:p>
    <w:p w14:paraId="0F2C0656" w14:textId="77777777" w:rsidR="008E3DD4" w:rsidRDefault="00BC5B53">
      <w:pPr>
        <w:pStyle w:val="a3"/>
        <w:spacing w:after="4"/>
        <w:ind w:left="110"/>
      </w:pPr>
      <w:r>
        <w:t>Таблица</w:t>
      </w:r>
      <w:r>
        <w:rPr>
          <w:spacing w:val="-10"/>
        </w:rPr>
        <w:t xml:space="preserve"> </w:t>
      </w:r>
      <w:r>
        <w:t>1</w:t>
      </w:r>
      <w:r>
        <w:rPr>
          <w:spacing w:val="-8"/>
        </w:rPr>
        <w:t xml:space="preserve"> </w:t>
      </w:r>
      <w:r>
        <w:rPr>
          <w:rFonts w:ascii="Symbol" w:hAnsi="Symbol"/>
        </w:rPr>
        <w:t></w:t>
      </w:r>
      <w:r>
        <w:rPr>
          <w:spacing w:val="-9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измерения,</w:t>
      </w:r>
      <w:r>
        <w:rPr>
          <w:spacing w:val="-10"/>
        </w:rPr>
        <w:t xml:space="preserve"> </w:t>
      </w:r>
      <w:r>
        <w:t>инструмент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принадлежности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4853"/>
        <w:gridCol w:w="2381"/>
        <w:gridCol w:w="311"/>
      </w:tblGrid>
      <w:tr w:rsidR="008E3DD4" w14:paraId="3718CCC8" w14:textId="77777777">
        <w:trPr>
          <w:trHeight w:val="551"/>
        </w:trPr>
        <w:tc>
          <w:tcPr>
            <w:tcW w:w="2802" w:type="dxa"/>
          </w:tcPr>
          <w:p w14:paraId="26FBDA00" w14:textId="77777777" w:rsidR="008E3DD4" w:rsidRDefault="00BC5B53">
            <w:pPr>
              <w:pStyle w:val="TableParagraph"/>
              <w:spacing w:line="276" w:lineRule="exact"/>
              <w:ind w:left="130" w:firstLine="9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 </w:t>
            </w:r>
            <w:r>
              <w:rPr>
                <w:spacing w:val="-5"/>
                <w:sz w:val="24"/>
              </w:rPr>
              <w:t>измерения,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инструмента</w:t>
            </w:r>
            <w:r>
              <w:rPr>
                <w:spacing w:val="-6"/>
                <w:sz w:val="24"/>
                <w:vertAlign w:val="superscript"/>
              </w:rPr>
              <w:t>1)</w:t>
            </w:r>
          </w:p>
        </w:tc>
        <w:tc>
          <w:tcPr>
            <w:tcW w:w="4853" w:type="dxa"/>
          </w:tcPr>
          <w:p w14:paraId="26E6F3CA" w14:textId="77777777" w:rsidR="008E3DD4" w:rsidRDefault="00BC5B53">
            <w:pPr>
              <w:pStyle w:val="TableParagraph"/>
              <w:spacing w:line="276" w:lineRule="exact"/>
              <w:ind w:left="1618" w:right="1226" w:hanging="378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технические </w:t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2692" w:type="dxa"/>
            <w:gridSpan w:val="2"/>
          </w:tcPr>
          <w:p w14:paraId="0523524B" w14:textId="77777777" w:rsidR="008E3DD4" w:rsidRDefault="00BC5B53">
            <w:pPr>
              <w:pStyle w:val="TableParagraph"/>
              <w:spacing w:before="134"/>
              <w:ind w:left="710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8E3DD4" w14:paraId="27D8600D" w14:textId="77777777">
        <w:trPr>
          <w:trHeight w:val="1103"/>
        </w:trPr>
        <w:tc>
          <w:tcPr>
            <w:tcW w:w="2802" w:type="dxa"/>
          </w:tcPr>
          <w:p w14:paraId="4D74DDB6" w14:textId="1F12A0AB" w:rsidR="008E3DD4" w:rsidRDefault="00BC5B5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Секундомер</w:t>
            </w:r>
          </w:p>
          <w:p w14:paraId="176A6CC8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СДСпр</w:t>
            </w:r>
            <w:proofErr w:type="spellEnd"/>
            <w:r>
              <w:rPr>
                <w:spacing w:val="-2"/>
                <w:sz w:val="24"/>
              </w:rPr>
              <w:t>–1–2–000</w:t>
            </w:r>
          </w:p>
          <w:p w14:paraId="68DBEA14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25–1819.0021–90</w:t>
            </w:r>
          </w:p>
        </w:tc>
        <w:tc>
          <w:tcPr>
            <w:tcW w:w="4853" w:type="dxa"/>
          </w:tcPr>
          <w:p w14:paraId="57AFEEA9" w14:textId="77777777" w:rsidR="008E3DD4" w:rsidRDefault="00BC5B53">
            <w:pPr>
              <w:pStyle w:val="TableParagraph"/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>Измеритель интервалов времени III класса, предназначен для измерения интервалов времени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минутах,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секундах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десятых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до-</w:t>
            </w:r>
          </w:p>
          <w:p w14:paraId="1363AABB" w14:textId="77777777" w:rsidR="008E3DD4" w:rsidRDefault="00BC5B53">
            <w:pPr>
              <w:pStyle w:val="TableParagraph"/>
              <w:spacing w:line="25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лях </w:t>
            </w:r>
            <w:r>
              <w:rPr>
                <w:spacing w:val="-2"/>
                <w:sz w:val="24"/>
              </w:rPr>
              <w:t>секунды</w:t>
            </w:r>
          </w:p>
        </w:tc>
        <w:tc>
          <w:tcPr>
            <w:tcW w:w="2692" w:type="dxa"/>
            <w:gridSpan w:val="2"/>
          </w:tcPr>
          <w:p w14:paraId="71997989" w14:textId="4F9C6470" w:rsidR="008E3DD4" w:rsidRDefault="00BC5B53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Измерение времени открывания и закрывания </w:t>
            </w:r>
            <w:r>
              <w:rPr>
                <w:spacing w:val="-2"/>
                <w:sz w:val="24"/>
              </w:rPr>
              <w:t>полотна</w:t>
            </w:r>
          </w:p>
        </w:tc>
      </w:tr>
      <w:tr w:rsidR="008E3DD4" w14:paraId="3AC218C1" w14:textId="77777777">
        <w:trPr>
          <w:trHeight w:val="828"/>
        </w:trPr>
        <w:tc>
          <w:tcPr>
            <w:tcW w:w="2802" w:type="dxa"/>
          </w:tcPr>
          <w:p w14:paraId="32E9A020" w14:textId="77777777" w:rsidR="008E3DD4" w:rsidRDefault="00BC5B5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Р10У3Г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-2"/>
                <w:sz w:val="24"/>
              </w:rPr>
              <w:t xml:space="preserve"> 7502–98</w:t>
            </w:r>
          </w:p>
        </w:tc>
        <w:tc>
          <w:tcPr>
            <w:tcW w:w="4853" w:type="dxa"/>
          </w:tcPr>
          <w:p w14:paraId="47B0B774" w14:textId="77777777" w:rsidR="008E3DD4" w:rsidRDefault="00BC5B53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Рулетка с номинальной длиной шкалы 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м, допускаемое отклонение действительной длины ± 2,2 мм</w:t>
            </w:r>
          </w:p>
        </w:tc>
        <w:tc>
          <w:tcPr>
            <w:tcW w:w="2692" w:type="dxa"/>
            <w:gridSpan w:val="2"/>
          </w:tcPr>
          <w:p w14:paraId="617AB016" w14:textId="77777777" w:rsidR="008E3DD4" w:rsidRDefault="008E3DD4">
            <w:pPr>
              <w:pStyle w:val="TableParagraph"/>
              <w:rPr>
                <w:sz w:val="24"/>
              </w:rPr>
            </w:pPr>
          </w:p>
        </w:tc>
      </w:tr>
      <w:tr w:rsidR="008E3DD4" w14:paraId="3E6CDF8D" w14:textId="77777777">
        <w:trPr>
          <w:trHeight w:val="551"/>
        </w:trPr>
        <w:tc>
          <w:tcPr>
            <w:tcW w:w="2802" w:type="dxa"/>
          </w:tcPr>
          <w:p w14:paraId="433C7902" w14:textId="77777777" w:rsidR="008E3DD4" w:rsidRDefault="00BC5B5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УС6-3–I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</w:t>
            </w:r>
            <w:r>
              <w:rPr>
                <w:spacing w:val="-2"/>
                <w:sz w:val="24"/>
              </w:rPr>
              <w:t xml:space="preserve"> 9416–83</w:t>
            </w:r>
          </w:p>
        </w:tc>
        <w:tc>
          <w:tcPr>
            <w:tcW w:w="4853" w:type="dxa"/>
          </w:tcPr>
          <w:p w14:paraId="01FB13DA" w14:textId="3DC5EDD6" w:rsidR="008E3DD4" w:rsidRDefault="00BC5B53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точ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r>
              <w:rPr>
                <w:sz w:val="24"/>
              </w:rPr>
              <w:t>, цена деления ампулы 2 мин, 0,6 мм/м</w:t>
            </w:r>
          </w:p>
        </w:tc>
        <w:tc>
          <w:tcPr>
            <w:tcW w:w="2381" w:type="dxa"/>
            <w:tcBorders>
              <w:right w:val="nil"/>
            </w:tcBorders>
          </w:tcPr>
          <w:p w14:paraId="183548AC" w14:textId="77777777" w:rsidR="008E3DD4" w:rsidRDefault="00BC5B53">
            <w:pPr>
              <w:pStyle w:val="TableParagraph"/>
              <w:tabs>
                <w:tab w:val="left" w:pos="1411"/>
              </w:tabs>
              <w:spacing w:line="276" w:lineRule="exact"/>
              <w:ind w:left="107" w:right="85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полотна </w:t>
            </w:r>
            <w:r>
              <w:rPr>
                <w:sz w:val="24"/>
              </w:rPr>
              <w:t>закрытом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</w:p>
        </w:tc>
        <w:tc>
          <w:tcPr>
            <w:tcW w:w="311" w:type="dxa"/>
            <w:tcBorders>
              <w:left w:val="nil"/>
            </w:tcBorders>
          </w:tcPr>
          <w:p w14:paraId="4F31A3FC" w14:textId="77777777" w:rsidR="008E3DD4" w:rsidRDefault="00BC5B53">
            <w:pPr>
              <w:pStyle w:val="TableParagraph"/>
              <w:spacing w:line="273" w:lineRule="exact"/>
              <w:ind w:left="9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8E3DD4" w14:paraId="4224A23E" w14:textId="77777777">
        <w:trPr>
          <w:trHeight w:val="272"/>
        </w:trPr>
        <w:tc>
          <w:tcPr>
            <w:tcW w:w="2802" w:type="dxa"/>
            <w:tcBorders>
              <w:bottom w:val="nil"/>
            </w:tcBorders>
          </w:tcPr>
          <w:p w14:paraId="71C8F85D" w14:textId="77777777" w:rsidR="008E3DD4" w:rsidRDefault="00BC5B53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Отвертки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7810–1032,</w:t>
            </w:r>
          </w:p>
        </w:tc>
        <w:tc>
          <w:tcPr>
            <w:tcW w:w="4853" w:type="dxa"/>
            <w:tcBorders>
              <w:bottom w:val="nil"/>
            </w:tcBorders>
          </w:tcPr>
          <w:p w14:paraId="45ED0750" w14:textId="77777777" w:rsidR="008E3DD4" w:rsidRDefault="00BC5B53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Отвертки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крестообразным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шлицем,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разме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692" w:type="dxa"/>
            <w:gridSpan w:val="2"/>
            <w:vMerge w:val="restart"/>
          </w:tcPr>
          <w:p w14:paraId="313E67E6" w14:textId="77777777" w:rsidR="008E3DD4" w:rsidRDefault="008E3DD4">
            <w:pPr>
              <w:pStyle w:val="TableParagraph"/>
              <w:rPr>
                <w:sz w:val="24"/>
              </w:rPr>
            </w:pPr>
          </w:p>
        </w:tc>
      </w:tr>
      <w:tr w:rsidR="008E3DD4" w14:paraId="15F92461" w14:textId="77777777">
        <w:trPr>
          <w:trHeight w:val="266"/>
        </w:trPr>
        <w:tc>
          <w:tcPr>
            <w:tcW w:w="2802" w:type="dxa"/>
            <w:tcBorders>
              <w:top w:val="nil"/>
              <w:bottom w:val="nil"/>
            </w:tcBorders>
          </w:tcPr>
          <w:p w14:paraId="12710D80" w14:textId="77777777" w:rsidR="008E3DD4" w:rsidRDefault="00BC5B5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7810–1038</w:t>
            </w: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161FAD56" w14:textId="77777777" w:rsidR="008E3DD4" w:rsidRDefault="00BC5B53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ры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лопаток 0,5×3,5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0,8×5,5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692" w:type="dxa"/>
            <w:gridSpan w:val="2"/>
            <w:vMerge/>
            <w:tcBorders>
              <w:top w:val="nil"/>
            </w:tcBorders>
          </w:tcPr>
          <w:p w14:paraId="58497ACE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09923081" w14:textId="77777777">
        <w:trPr>
          <w:trHeight w:val="268"/>
        </w:trPr>
        <w:tc>
          <w:tcPr>
            <w:tcW w:w="2802" w:type="dxa"/>
            <w:tcBorders>
              <w:top w:val="nil"/>
            </w:tcBorders>
          </w:tcPr>
          <w:p w14:paraId="11F5542A" w14:textId="77777777" w:rsidR="008E3DD4" w:rsidRDefault="00BC5B53">
            <w:pPr>
              <w:pStyle w:val="TableParagraph"/>
              <w:spacing w:line="24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17199–88</w:t>
            </w:r>
          </w:p>
        </w:tc>
        <w:tc>
          <w:tcPr>
            <w:tcW w:w="4853" w:type="dxa"/>
            <w:tcBorders>
              <w:top w:val="nil"/>
            </w:tcBorders>
          </w:tcPr>
          <w:p w14:paraId="0BAA8835" w14:textId="77777777" w:rsidR="008E3DD4" w:rsidRDefault="008E3DD4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gridSpan w:val="2"/>
            <w:vMerge/>
            <w:tcBorders>
              <w:top w:val="nil"/>
            </w:tcBorders>
          </w:tcPr>
          <w:p w14:paraId="28380E88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2E4957F5" w14:textId="77777777">
        <w:trPr>
          <w:trHeight w:val="287"/>
        </w:trPr>
        <w:tc>
          <w:tcPr>
            <w:tcW w:w="2802" w:type="dxa"/>
            <w:tcBorders>
              <w:bottom w:val="nil"/>
            </w:tcBorders>
          </w:tcPr>
          <w:p w14:paraId="485B8813" w14:textId="77777777" w:rsidR="008E3DD4" w:rsidRDefault="00BC5B5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Отвертки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7810</w:t>
            </w:r>
            <w:r>
              <w:rPr>
                <w:rFonts w:ascii="Symbol" w:hAnsi="Symbol"/>
                <w:spacing w:val="-2"/>
                <w:sz w:val="24"/>
              </w:rPr>
              <w:t></w:t>
            </w:r>
            <w:r>
              <w:rPr>
                <w:spacing w:val="-2"/>
                <w:sz w:val="24"/>
              </w:rPr>
              <w:t>1037,</w:t>
            </w:r>
          </w:p>
        </w:tc>
        <w:tc>
          <w:tcPr>
            <w:tcW w:w="4853" w:type="dxa"/>
            <w:tcBorders>
              <w:bottom w:val="nil"/>
            </w:tcBorders>
          </w:tcPr>
          <w:p w14:paraId="7A80181E" w14:textId="77777777" w:rsidR="008E3DD4" w:rsidRDefault="00BC5B5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Отвертки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плоским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шлицем,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лопа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692" w:type="dxa"/>
            <w:gridSpan w:val="2"/>
            <w:vMerge w:val="restart"/>
          </w:tcPr>
          <w:p w14:paraId="1F2A2139" w14:textId="77777777" w:rsidR="008E3DD4" w:rsidRDefault="008E3DD4">
            <w:pPr>
              <w:pStyle w:val="TableParagraph"/>
              <w:rPr>
                <w:sz w:val="24"/>
              </w:rPr>
            </w:pPr>
          </w:p>
        </w:tc>
      </w:tr>
      <w:tr w:rsidR="008E3DD4" w14:paraId="379096C4" w14:textId="77777777">
        <w:trPr>
          <w:trHeight w:val="288"/>
        </w:trPr>
        <w:tc>
          <w:tcPr>
            <w:tcW w:w="2802" w:type="dxa"/>
            <w:tcBorders>
              <w:top w:val="nil"/>
              <w:bottom w:val="nil"/>
            </w:tcBorders>
          </w:tcPr>
          <w:p w14:paraId="4EC01A16" w14:textId="77777777" w:rsidR="008E3DD4" w:rsidRDefault="00BC5B5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7810</w:t>
            </w:r>
            <w:r>
              <w:rPr>
                <w:rFonts w:ascii="Symbol" w:hAnsi="Symbol"/>
                <w:spacing w:val="-2"/>
                <w:sz w:val="24"/>
              </w:rPr>
              <w:t></w:t>
            </w:r>
            <w:r>
              <w:rPr>
                <w:spacing w:val="-2"/>
                <w:sz w:val="24"/>
              </w:rPr>
              <w:t>0965</w:t>
            </w:r>
          </w:p>
        </w:tc>
        <w:tc>
          <w:tcPr>
            <w:tcW w:w="4853" w:type="dxa"/>
            <w:tcBorders>
              <w:top w:val="nil"/>
              <w:bottom w:val="nil"/>
            </w:tcBorders>
          </w:tcPr>
          <w:p w14:paraId="3AB58DCB" w14:textId="77777777" w:rsidR="008E3DD4" w:rsidRDefault="00BC5B53">
            <w:pPr>
              <w:pStyle w:val="TableParagraph"/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0,8×5,5 мм,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0,5×2,3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692" w:type="dxa"/>
            <w:gridSpan w:val="2"/>
            <w:vMerge/>
            <w:tcBorders>
              <w:top w:val="nil"/>
            </w:tcBorders>
          </w:tcPr>
          <w:p w14:paraId="620D6961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23B8575A" w14:textId="77777777">
        <w:trPr>
          <w:trHeight w:val="267"/>
        </w:trPr>
        <w:tc>
          <w:tcPr>
            <w:tcW w:w="2802" w:type="dxa"/>
            <w:tcBorders>
              <w:top w:val="nil"/>
            </w:tcBorders>
          </w:tcPr>
          <w:p w14:paraId="40F49F97" w14:textId="77777777" w:rsidR="008E3DD4" w:rsidRDefault="00BC5B53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17199–88</w:t>
            </w:r>
          </w:p>
        </w:tc>
        <w:tc>
          <w:tcPr>
            <w:tcW w:w="4853" w:type="dxa"/>
            <w:tcBorders>
              <w:top w:val="nil"/>
            </w:tcBorders>
          </w:tcPr>
          <w:p w14:paraId="039B3B27" w14:textId="77777777" w:rsidR="008E3DD4" w:rsidRDefault="008E3DD4">
            <w:pPr>
              <w:pStyle w:val="TableParagraph"/>
              <w:rPr>
                <w:sz w:val="18"/>
              </w:rPr>
            </w:pPr>
          </w:p>
        </w:tc>
        <w:tc>
          <w:tcPr>
            <w:tcW w:w="2692" w:type="dxa"/>
            <w:gridSpan w:val="2"/>
            <w:vMerge/>
            <w:tcBorders>
              <w:top w:val="nil"/>
            </w:tcBorders>
          </w:tcPr>
          <w:p w14:paraId="7538EBBB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4110703F" w14:textId="77777777">
        <w:trPr>
          <w:trHeight w:val="827"/>
        </w:trPr>
        <w:tc>
          <w:tcPr>
            <w:tcW w:w="2802" w:type="dxa"/>
          </w:tcPr>
          <w:p w14:paraId="189CB817" w14:textId="77777777" w:rsidR="008E3DD4" w:rsidRDefault="00BC5B5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Ключ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7811–0226</w:t>
            </w:r>
          </w:p>
          <w:p w14:paraId="4F4EFAAF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16983–80</w:t>
            </w:r>
          </w:p>
        </w:tc>
        <w:tc>
          <w:tcPr>
            <w:tcW w:w="4853" w:type="dxa"/>
          </w:tcPr>
          <w:p w14:paraId="23F3EB7C" w14:textId="77777777" w:rsidR="008E3DD4" w:rsidRDefault="00BC5B53">
            <w:pPr>
              <w:pStyle w:val="TableParagraph"/>
              <w:spacing w:line="276" w:lineRule="exact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Ключ гаечный комбинированный с </w:t>
            </w:r>
            <w:proofErr w:type="spellStart"/>
            <w:proofErr w:type="gramStart"/>
            <w:r>
              <w:rPr>
                <w:sz w:val="24"/>
              </w:rPr>
              <w:t>откры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тым</w:t>
            </w:r>
            <w:proofErr w:type="spellEnd"/>
            <w:proofErr w:type="gramEnd"/>
            <w:r>
              <w:rPr>
                <w:sz w:val="24"/>
              </w:rPr>
              <w:t xml:space="preserve"> и кольцевым зевами, размеры зевов 13×13 мм</w:t>
            </w:r>
          </w:p>
        </w:tc>
        <w:tc>
          <w:tcPr>
            <w:tcW w:w="2692" w:type="dxa"/>
            <w:gridSpan w:val="2"/>
          </w:tcPr>
          <w:p w14:paraId="5F9DBAB4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Затяжка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болтов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креп- </w:t>
            </w:r>
            <w:proofErr w:type="spellStart"/>
            <w:r>
              <w:rPr>
                <w:sz w:val="24"/>
              </w:rPr>
              <w:t>ления</w:t>
            </w:r>
            <w:proofErr w:type="spellEnd"/>
            <w:proofErr w:type="gramEnd"/>
            <w:r>
              <w:rPr>
                <w:sz w:val="24"/>
              </w:rPr>
              <w:t xml:space="preserve"> зубчатых реек</w:t>
            </w:r>
          </w:p>
        </w:tc>
      </w:tr>
      <w:tr w:rsidR="008E3DD4" w14:paraId="6D787450" w14:textId="77777777">
        <w:trPr>
          <w:trHeight w:val="828"/>
        </w:trPr>
        <w:tc>
          <w:tcPr>
            <w:tcW w:w="2802" w:type="dxa"/>
          </w:tcPr>
          <w:p w14:paraId="2EAEE719" w14:textId="77777777" w:rsidR="008E3DD4" w:rsidRDefault="00BC5B53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Ключ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7811–0228</w:t>
            </w:r>
          </w:p>
          <w:p w14:paraId="06E46521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16983–80</w:t>
            </w:r>
          </w:p>
        </w:tc>
        <w:tc>
          <w:tcPr>
            <w:tcW w:w="4853" w:type="dxa"/>
          </w:tcPr>
          <w:p w14:paraId="03085B90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Ключ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гаечный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комбинированный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откры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тым</w:t>
            </w:r>
            <w:proofErr w:type="spellEnd"/>
            <w:proofErr w:type="gramEnd"/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кольцевым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зевами,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зевов</w:t>
            </w:r>
          </w:p>
          <w:p w14:paraId="72AD5C1B" w14:textId="77777777" w:rsidR="008E3DD4" w:rsidRDefault="00BC5B53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17×17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692" w:type="dxa"/>
            <w:gridSpan w:val="2"/>
          </w:tcPr>
          <w:p w14:paraId="7FB36BDF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Затяжка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болтов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креп- </w:t>
            </w:r>
            <w:proofErr w:type="spellStart"/>
            <w:r>
              <w:rPr>
                <w:sz w:val="24"/>
              </w:rPr>
              <w:t>ления</w:t>
            </w:r>
            <w:proofErr w:type="spellEnd"/>
            <w:proofErr w:type="gramEnd"/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роликов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стой-</w:t>
            </w:r>
          </w:p>
          <w:p w14:paraId="213E48B8" w14:textId="77777777" w:rsidR="008E3DD4" w:rsidRDefault="00BC5B53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ках</w:t>
            </w:r>
            <w:proofErr w:type="spellEnd"/>
          </w:p>
        </w:tc>
      </w:tr>
    </w:tbl>
    <w:p w14:paraId="4113071D" w14:textId="77777777" w:rsidR="008E3DD4" w:rsidRDefault="008E3DD4">
      <w:pPr>
        <w:spacing w:line="260" w:lineRule="exact"/>
        <w:rPr>
          <w:sz w:val="24"/>
        </w:rPr>
        <w:sectPr w:rsidR="008E3DD4">
          <w:pgSz w:w="11910" w:h="16840"/>
          <w:pgMar w:top="1060" w:right="640" w:bottom="1589" w:left="660" w:header="0" w:footer="780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4853"/>
        <w:gridCol w:w="2693"/>
      </w:tblGrid>
      <w:tr w:rsidR="008E3DD4" w14:paraId="4F8F17CB" w14:textId="77777777" w:rsidTr="00656B28">
        <w:trPr>
          <w:trHeight w:val="551"/>
        </w:trPr>
        <w:tc>
          <w:tcPr>
            <w:tcW w:w="2802" w:type="dxa"/>
          </w:tcPr>
          <w:p w14:paraId="1204CCAA" w14:textId="77777777" w:rsidR="008E3DD4" w:rsidRDefault="00BC5B53">
            <w:pPr>
              <w:pStyle w:val="TableParagraph"/>
              <w:spacing w:line="273" w:lineRule="exact"/>
              <w:ind w:left="220"/>
              <w:rPr>
                <w:sz w:val="24"/>
              </w:rPr>
            </w:pPr>
            <w:r>
              <w:rPr>
                <w:spacing w:val="-5"/>
                <w:sz w:val="24"/>
              </w:rPr>
              <w:t>Наименование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</w:t>
            </w:r>
          </w:p>
          <w:p w14:paraId="5D2C432A" w14:textId="77777777" w:rsidR="008E3DD4" w:rsidRDefault="00BC5B53">
            <w:pPr>
              <w:pStyle w:val="TableParagraph"/>
              <w:spacing w:line="259" w:lineRule="exact"/>
              <w:ind w:left="130"/>
              <w:rPr>
                <w:sz w:val="24"/>
              </w:rPr>
            </w:pPr>
            <w:r>
              <w:rPr>
                <w:spacing w:val="-5"/>
                <w:sz w:val="24"/>
              </w:rPr>
              <w:t>измерения,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</w:t>
            </w:r>
            <w:r>
              <w:rPr>
                <w:spacing w:val="-2"/>
                <w:sz w:val="24"/>
                <w:vertAlign w:val="superscript"/>
              </w:rPr>
              <w:t>1)</w:t>
            </w:r>
          </w:p>
        </w:tc>
        <w:tc>
          <w:tcPr>
            <w:tcW w:w="4853" w:type="dxa"/>
          </w:tcPr>
          <w:p w14:paraId="06197EF3" w14:textId="77777777" w:rsidR="008E3DD4" w:rsidRDefault="00BC5B53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технические</w:t>
            </w:r>
          </w:p>
          <w:p w14:paraId="1B27D7D8" w14:textId="77777777" w:rsidR="008E3DD4" w:rsidRDefault="00BC5B53">
            <w:pPr>
              <w:pStyle w:val="TableParagraph"/>
              <w:spacing w:line="259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2693" w:type="dxa"/>
          </w:tcPr>
          <w:p w14:paraId="62902959" w14:textId="77777777" w:rsidR="008E3DD4" w:rsidRDefault="00BC5B53">
            <w:pPr>
              <w:pStyle w:val="TableParagraph"/>
              <w:spacing w:before="134"/>
              <w:ind w:left="710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Примечание</w:t>
            </w:r>
          </w:p>
        </w:tc>
      </w:tr>
      <w:tr w:rsidR="008E3DD4" w14:paraId="15B21EF4" w14:textId="77777777" w:rsidTr="00656B28">
        <w:trPr>
          <w:trHeight w:val="828"/>
        </w:trPr>
        <w:tc>
          <w:tcPr>
            <w:tcW w:w="2802" w:type="dxa"/>
          </w:tcPr>
          <w:p w14:paraId="3F90A621" w14:textId="77777777" w:rsidR="008E3DD4" w:rsidRDefault="00BC5B5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Ключ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7811–0229</w:t>
            </w:r>
          </w:p>
          <w:p w14:paraId="2B422298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16983–80</w:t>
            </w:r>
          </w:p>
        </w:tc>
        <w:tc>
          <w:tcPr>
            <w:tcW w:w="4853" w:type="dxa"/>
          </w:tcPr>
          <w:p w14:paraId="2335FC8F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Ключ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гаечный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комбинированный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откры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тым</w:t>
            </w:r>
            <w:proofErr w:type="spellEnd"/>
            <w:proofErr w:type="gramEnd"/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кольцевым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зевами,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зевов</w:t>
            </w:r>
          </w:p>
          <w:p w14:paraId="6926BD88" w14:textId="77777777" w:rsidR="008E3DD4" w:rsidRDefault="00BC5B53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19×19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693" w:type="dxa"/>
          </w:tcPr>
          <w:p w14:paraId="0E420478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Затяжка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болтов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креп- </w:t>
            </w:r>
            <w:proofErr w:type="spellStart"/>
            <w:r>
              <w:rPr>
                <w:sz w:val="24"/>
              </w:rPr>
              <w:t>ления</w:t>
            </w:r>
            <w:proofErr w:type="spellEnd"/>
            <w:proofErr w:type="gramEnd"/>
            <w:r>
              <w:rPr>
                <w:sz w:val="24"/>
              </w:rPr>
              <w:t xml:space="preserve"> засова</w:t>
            </w:r>
          </w:p>
        </w:tc>
      </w:tr>
      <w:tr w:rsidR="008E3DD4" w14:paraId="4ECFF7C8" w14:textId="77777777" w:rsidTr="00656B28">
        <w:trPr>
          <w:trHeight w:val="827"/>
        </w:trPr>
        <w:tc>
          <w:tcPr>
            <w:tcW w:w="2802" w:type="dxa"/>
          </w:tcPr>
          <w:p w14:paraId="6D5A2252" w14:textId="77777777" w:rsidR="008E3DD4" w:rsidRDefault="00BC5B53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Ключ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7811–0231</w:t>
            </w:r>
          </w:p>
          <w:p w14:paraId="35E3A005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16983–80</w:t>
            </w:r>
          </w:p>
        </w:tc>
        <w:tc>
          <w:tcPr>
            <w:tcW w:w="4853" w:type="dxa"/>
          </w:tcPr>
          <w:p w14:paraId="787EBFF2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Ключ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гаечный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комбинированный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откры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тым</w:t>
            </w:r>
            <w:proofErr w:type="spellEnd"/>
            <w:proofErr w:type="gramEnd"/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кольцевым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зевами,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зевов</w:t>
            </w:r>
          </w:p>
          <w:p w14:paraId="3196A8D7" w14:textId="77777777" w:rsidR="008E3DD4" w:rsidRDefault="00BC5B53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24×24 </w:t>
            </w:r>
            <w:r>
              <w:rPr>
                <w:spacing w:val="-5"/>
                <w:sz w:val="24"/>
              </w:rPr>
              <w:t>мм</w:t>
            </w:r>
          </w:p>
        </w:tc>
        <w:tc>
          <w:tcPr>
            <w:tcW w:w="2693" w:type="dxa"/>
          </w:tcPr>
          <w:p w14:paraId="7BD818BE" w14:textId="77777777" w:rsidR="008E3DD4" w:rsidRDefault="00BC5B5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Затяжка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болтового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со- </w:t>
            </w:r>
            <w:proofErr w:type="spellStart"/>
            <w:r>
              <w:rPr>
                <w:sz w:val="24"/>
              </w:rPr>
              <w:t>единяющих</w:t>
            </w:r>
            <w:proofErr w:type="spellEnd"/>
            <w:proofErr w:type="gramEnd"/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стоек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ро</w:t>
            </w:r>
            <w:proofErr w:type="spellEnd"/>
            <w:r>
              <w:rPr>
                <w:spacing w:val="-5"/>
                <w:sz w:val="24"/>
              </w:rPr>
              <w:t>-</w:t>
            </w:r>
          </w:p>
          <w:p w14:paraId="2C3A2CA8" w14:textId="77777777" w:rsidR="008E3DD4" w:rsidRDefault="00BC5B53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ликовых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опор</w:t>
            </w:r>
          </w:p>
        </w:tc>
      </w:tr>
      <w:tr w:rsidR="00656B28" w14:paraId="1E9C6E57" w14:textId="77777777" w:rsidTr="00656B28">
        <w:trPr>
          <w:trHeight w:val="551"/>
        </w:trPr>
        <w:tc>
          <w:tcPr>
            <w:tcW w:w="2802" w:type="dxa"/>
          </w:tcPr>
          <w:p w14:paraId="4B3D59FF" w14:textId="77777777" w:rsidR="00656B28" w:rsidRDefault="00656B2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Молоток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7850–0102</w:t>
            </w:r>
          </w:p>
          <w:p w14:paraId="58492584" w14:textId="0BB271FE" w:rsidR="00656B28" w:rsidRDefault="00656B28">
            <w:pPr>
              <w:pStyle w:val="TableParagraph"/>
              <w:spacing w:line="276" w:lineRule="exact"/>
              <w:ind w:left="107"/>
              <w:rPr>
                <w:sz w:val="20"/>
              </w:rPr>
            </w:pPr>
            <w:r>
              <w:rPr>
                <w:sz w:val="24"/>
              </w:rPr>
              <w:t>ГОСТ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2310–77</w:t>
            </w:r>
          </w:p>
        </w:tc>
        <w:tc>
          <w:tcPr>
            <w:tcW w:w="4853" w:type="dxa"/>
          </w:tcPr>
          <w:p w14:paraId="09312D78" w14:textId="77777777" w:rsidR="00656B28" w:rsidRDefault="00656B28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3EAA1961" w14:textId="77777777" w:rsidR="00656B28" w:rsidRDefault="00656B28">
            <w:pPr>
              <w:pStyle w:val="TableParagraph"/>
              <w:rPr>
                <w:sz w:val="24"/>
              </w:rPr>
            </w:pPr>
          </w:p>
        </w:tc>
      </w:tr>
      <w:tr w:rsidR="00656B28" w14:paraId="1FD1BE53" w14:textId="77777777" w:rsidTr="00656B28">
        <w:trPr>
          <w:trHeight w:val="827"/>
        </w:trPr>
        <w:tc>
          <w:tcPr>
            <w:tcW w:w="2802" w:type="dxa"/>
          </w:tcPr>
          <w:p w14:paraId="437E2B9E" w14:textId="77777777" w:rsidR="00656B28" w:rsidRDefault="00656B2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Кусачки </w:t>
            </w:r>
            <w:r>
              <w:rPr>
                <w:spacing w:val="-2"/>
                <w:sz w:val="24"/>
              </w:rPr>
              <w:t>7814–0137</w:t>
            </w:r>
          </w:p>
          <w:p w14:paraId="5E7FD2CA" w14:textId="5A5C221D" w:rsidR="00656B28" w:rsidRDefault="00656B2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28037–89</w:t>
            </w:r>
          </w:p>
        </w:tc>
        <w:tc>
          <w:tcPr>
            <w:tcW w:w="4853" w:type="dxa"/>
          </w:tcPr>
          <w:p w14:paraId="57CBDBC8" w14:textId="77777777" w:rsidR="00656B28" w:rsidRDefault="00656B2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Кусачки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изолирующими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рукоят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2137E4EE" w14:textId="42BB67A4" w:rsidR="00656B28" w:rsidRDefault="00656B28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ками</w:t>
            </w:r>
            <w:proofErr w:type="spellEnd"/>
          </w:p>
        </w:tc>
        <w:tc>
          <w:tcPr>
            <w:tcW w:w="2693" w:type="dxa"/>
          </w:tcPr>
          <w:p w14:paraId="78563F92" w14:textId="1D3DC7A0" w:rsidR="00656B28" w:rsidRDefault="00656B2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Электромонтаж</w:t>
            </w:r>
          </w:p>
        </w:tc>
      </w:tr>
      <w:tr w:rsidR="00656B28" w14:paraId="4B8C0226" w14:textId="77777777" w:rsidTr="00656B28">
        <w:trPr>
          <w:trHeight w:val="551"/>
        </w:trPr>
        <w:tc>
          <w:tcPr>
            <w:tcW w:w="2802" w:type="dxa"/>
          </w:tcPr>
          <w:p w14:paraId="14E0EB71" w14:textId="009BCB18" w:rsidR="00656B28" w:rsidRDefault="00656B28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Аппарат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сварочный</w:t>
            </w:r>
          </w:p>
        </w:tc>
        <w:tc>
          <w:tcPr>
            <w:tcW w:w="4853" w:type="dxa"/>
          </w:tcPr>
          <w:p w14:paraId="13B4FF48" w14:textId="77777777" w:rsidR="00656B28" w:rsidRDefault="00656B28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73CB1801" w14:textId="77777777" w:rsidR="00656B28" w:rsidRDefault="00656B28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Присоединение </w:t>
            </w:r>
            <w:proofErr w:type="spellStart"/>
            <w:r>
              <w:rPr>
                <w:sz w:val="24"/>
              </w:rPr>
              <w:t>конту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 xml:space="preserve"> защитного </w:t>
            </w:r>
            <w:proofErr w:type="spellStart"/>
            <w:r>
              <w:rPr>
                <w:sz w:val="24"/>
              </w:rPr>
              <w:t>заземле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proofErr w:type="gramStart"/>
            <w:r>
              <w:rPr>
                <w:sz w:val="24"/>
              </w:rPr>
              <w:t>ния</w:t>
            </w:r>
            <w:proofErr w:type="spellEnd"/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опоре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раме</w:t>
            </w:r>
          </w:p>
          <w:p w14:paraId="21B22D99" w14:textId="5164D8B9" w:rsidR="00656B28" w:rsidRDefault="00656B28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ПТУ</w:t>
            </w:r>
          </w:p>
        </w:tc>
      </w:tr>
      <w:tr w:rsidR="00656B28" w14:paraId="1236B465" w14:textId="77777777" w:rsidTr="00656B28">
        <w:trPr>
          <w:trHeight w:val="551"/>
        </w:trPr>
        <w:tc>
          <w:tcPr>
            <w:tcW w:w="2802" w:type="dxa"/>
          </w:tcPr>
          <w:p w14:paraId="603EA1D7" w14:textId="01D0A235" w:rsidR="00656B28" w:rsidRDefault="00656B28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Мультиметр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4853" w:type="dxa"/>
          </w:tcPr>
          <w:p w14:paraId="1C7259CC" w14:textId="3BEB89AB" w:rsidR="00656B28" w:rsidRDefault="00656B28">
            <w:pPr>
              <w:pStyle w:val="TableParagraph"/>
              <w:spacing w:line="259" w:lineRule="exact"/>
              <w:ind w:left="107"/>
              <w:rPr>
                <w:sz w:val="24"/>
              </w:rPr>
            </w:pPr>
          </w:p>
        </w:tc>
        <w:tc>
          <w:tcPr>
            <w:tcW w:w="2693" w:type="dxa"/>
          </w:tcPr>
          <w:p w14:paraId="69EBB2C9" w14:textId="56F897BD" w:rsidR="00656B28" w:rsidRDefault="00656B2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Электромонтаж</w:t>
            </w:r>
          </w:p>
        </w:tc>
      </w:tr>
      <w:tr w:rsidR="00656B28" w14:paraId="148B72DD" w14:textId="77777777" w:rsidTr="00656B28">
        <w:trPr>
          <w:trHeight w:val="1379"/>
        </w:trPr>
        <w:tc>
          <w:tcPr>
            <w:tcW w:w="2802" w:type="dxa"/>
          </w:tcPr>
          <w:p w14:paraId="0E9FD2AD" w14:textId="77777777" w:rsidR="00656B28" w:rsidRDefault="00656B28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Клещи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обжимные</w:t>
            </w:r>
          </w:p>
          <w:p w14:paraId="57B34555" w14:textId="2461F2B8" w:rsidR="00656B28" w:rsidRDefault="00656B28">
            <w:pPr>
              <w:pStyle w:val="TableParagraph"/>
              <w:ind w:left="107" w:right="416"/>
              <w:rPr>
                <w:sz w:val="24"/>
              </w:rPr>
            </w:pPr>
            <w:r>
              <w:rPr>
                <w:sz w:val="24"/>
              </w:rPr>
              <w:t>IEK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КО–2</w:t>
            </w:r>
          </w:p>
        </w:tc>
        <w:tc>
          <w:tcPr>
            <w:tcW w:w="4853" w:type="dxa"/>
          </w:tcPr>
          <w:p w14:paraId="627022CB" w14:textId="77777777" w:rsidR="00656B28" w:rsidRDefault="00656B28">
            <w:pPr>
              <w:pStyle w:val="TableParagraph"/>
              <w:tabs>
                <w:tab w:val="left" w:pos="1118"/>
                <w:tab w:val="left" w:pos="2717"/>
                <w:tab w:val="left" w:pos="3941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Обжим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сечением</w:t>
            </w:r>
            <w:r>
              <w:rPr>
                <w:sz w:val="24"/>
              </w:rPr>
              <w:tab/>
              <w:t xml:space="preserve">0,5 </w:t>
            </w:r>
            <w:r>
              <w:rPr>
                <w:spacing w:val="-4"/>
                <w:sz w:val="24"/>
              </w:rPr>
              <w:t>мм</w:t>
            </w:r>
            <w:r>
              <w:rPr>
                <w:spacing w:val="-4"/>
                <w:sz w:val="24"/>
                <w:vertAlign w:val="superscript"/>
              </w:rPr>
              <w:t>2</w:t>
            </w:r>
            <w:r>
              <w:rPr>
                <w:spacing w:val="-4"/>
                <w:sz w:val="24"/>
              </w:rPr>
              <w:t>,</w:t>
            </w:r>
          </w:p>
          <w:p w14:paraId="6F8F9957" w14:textId="02F3BDEF" w:rsidR="00656B28" w:rsidRDefault="00656B2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  <w:r>
              <w:rPr>
                <w:sz w:val="24"/>
                <w:vertAlign w:val="superscript"/>
              </w:rPr>
              <w:t>2</w:t>
            </w:r>
            <w:r>
              <w:rPr>
                <w:sz w:val="24"/>
              </w:rPr>
              <w:t>, 2,5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мм</w:t>
            </w:r>
            <w:r>
              <w:rPr>
                <w:spacing w:val="-5"/>
                <w:sz w:val="24"/>
                <w:vertAlign w:val="superscript"/>
              </w:rPr>
              <w:t>2</w:t>
            </w:r>
          </w:p>
        </w:tc>
        <w:tc>
          <w:tcPr>
            <w:tcW w:w="2693" w:type="dxa"/>
          </w:tcPr>
          <w:p w14:paraId="72FAA4A6" w14:textId="783E1D5D" w:rsidR="00656B28" w:rsidRDefault="00656B28">
            <w:pPr>
              <w:pStyle w:val="TableParagraph"/>
              <w:spacing w:line="276" w:lineRule="exact"/>
              <w:ind w:left="107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Электромонтаж</w:t>
            </w:r>
          </w:p>
        </w:tc>
      </w:tr>
      <w:tr w:rsidR="00656B28" w14:paraId="4C3960EF" w14:textId="77777777" w:rsidTr="00656B28">
        <w:trPr>
          <w:trHeight w:val="1104"/>
        </w:trPr>
        <w:tc>
          <w:tcPr>
            <w:tcW w:w="2802" w:type="dxa"/>
          </w:tcPr>
          <w:p w14:paraId="44C233D2" w14:textId="5C1622E6" w:rsidR="00656B28" w:rsidRDefault="00656B28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Мегаомметр</w:t>
            </w:r>
            <w:proofErr w:type="spellEnd"/>
            <w:r>
              <w:rPr>
                <w:spacing w:val="-2"/>
                <w:sz w:val="24"/>
              </w:rPr>
              <w:t xml:space="preserve"> ЭС0210/2</w:t>
            </w:r>
          </w:p>
        </w:tc>
        <w:tc>
          <w:tcPr>
            <w:tcW w:w="4853" w:type="dxa"/>
          </w:tcPr>
          <w:p w14:paraId="5845B06A" w14:textId="77777777" w:rsidR="00656B28" w:rsidRDefault="00656B2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Измеритель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сопротивления до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10 ГОм,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напряжения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600 В.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Выходное</w:t>
            </w:r>
          </w:p>
          <w:p w14:paraId="694AC738" w14:textId="048DC1B5" w:rsidR="00656B28" w:rsidRDefault="00656B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напряжение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зажимах</w:t>
            </w:r>
            <w:r>
              <w:rPr>
                <w:sz w:val="24"/>
              </w:rPr>
              <w:tab/>
              <w:t>500 В,</w:t>
            </w:r>
            <w:r>
              <w:rPr>
                <w:sz w:val="24"/>
              </w:rPr>
              <w:tab/>
              <w:t>1000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В, 2500 В. Класс точности 2,5</w:t>
            </w:r>
          </w:p>
        </w:tc>
        <w:tc>
          <w:tcPr>
            <w:tcW w:w="2693" w:type="dxa"/>
          </w:tcPr>
          <w:p w14:paraId="74C888EA" w14:textId="19197698" w:rsidR="00656B28" w:rsidRDefault="00656B28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Электромонтаж</w:t>
            </w:r>
          </w:p>
        </w:tc>
      </w:tr>
      <w:tr w:rsidR="003F454B" w14:paraId="6C80BA6E" w14:textId="77777777" w:rsidTr="009413CD">
        <w:trPr>
          <w:trHeight w:val="453"/>
        </w:trPr>
        <w:tc>
          <w:tcPr>
            <w:tcW w:w="10348" w:type="dxa"/>
            <w:gridSpan w:val="3"/>
          </w:tcPr>
          <w:p w14:paraId="6B31B1D9" w14:textId="47D8CA32" w:rsidR="003F454B" w:rsidRDefault="003F454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  <w:vertAlign w:val="superscript"/>
              </w:rPr>
              <w:t>1)</w:t>
            </w:r>
            <w:r>
              <w:rPr>
                <w:sz w:val="24"/>
              </w:rPr>
              <w:tab/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принадлежности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изделием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поставляются.</w:t>
            </w:r>
          </w:p>
        </w:tc>
      </w:tr>
    </w:tbl>
    <w:p w14:paraId="001CFE9B" w14:textId="1BE743FF" w:rsidR="008E3DD4" w:rsidRPr="003F454B" w:rsidRDefault="00BC5B53" w:rsidP="003F454B">
      <w:pPr>
        <w:pStyle w:val="a4"/>
        <w:numPr>
          <w:ilvl w:val="2"/>
          <w:numId w:val="21"/>
        </w:numPr>
        <w:tabs>
          <w:tab w:val="left" w:pos="1691"/>
        </w:tabs>
        <w:spacing w:before="20" w:line="276" w:lineRule="auto"/>
        <w:ind w:left="135" w:right="124" w:firstLine="850"/>
        <w:jc w:val="both"/>
        <w:rPr>
          <w:sz w:val="28"/>
        </w:rPr>
        <w:sectPr w:rsidR="008E3DD4" w:rsidRPr="003F454B">
          <w:type w:val="continuous"/>
          <w:pgSz w:w="11910" w:h="16840"/>
          <w:pgMar w:top="1120" w:right="640" w:bottom="960" w:left="660" w:header="0" w:footer="780" w:gutter="0"/>
          <w:cols w:space="720"/>
        </w:sectPr>
      </w:pPr>
      <w:r>
        <w:rPr>
          <w:sz w:val="28"/>
        </w:rPr>
        <w:t>Средства измерения, инструмент и принадлежности, необходимые для монтажа</w:t>
      </w:r>
      <w:r>
        <w:rPr>
          <w:spacing w:val="-9"/>
          <w:sz w:val="28"/>
        </w:rPr>
        <w:t xml:space="preserve"> </w:t>
      </w:r>
      <w:r>
        <w:rPr>
          <w:sz w:val="28"/>
        </w:rPr>
        <w:t>изделия,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-8"/>
          <w:sz w:val="28"/>
        </w:rPr>
        <w:t xml:space="preserve"> </w:t>
      </w:r>
      <w:r>
        <w:rPr>
          <w:sz w:val="28"/>
        </w:rPr>
        <w:t>монтажно-наладочной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8"/>
          <w:sz w:val="28"/>
        </w:rPr>
        <w:t xml:space="preserve"> </w:t>
      </w:r>
      <w:r>
        <w:rPr>
          <w:sz w:val="28"/>
        </w:rPr>
        <w:t>с требованиями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10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процесс</w:t>
      </w:r>
      <w:r w:rsidR="003F454B">
        <w:rPr>
          <w:sz w:val="28"/>
        </w:rPr>
        <w:t xml:space="preserve">. </w:t>
      </w:r>
      <w:r w:rsidR="003F454B" w:rsidRPr="003F454B">
        <w:rPr>
          <w:sz w:val="28"/>
        </w:rPr>
        <w:t>Средства измерения должны быть проверены и откалиброваны соответствующими метрологическими службами.</w:t>
      </w:r>
    </w:p>
    <w:p w14:paraId="4BBE028E" w14:textId="77777777" w:rsidR="008E3DD4" w:rsidRDefault="00BC5B53">
      <w:pPr>
        <w:pStyle w:val="2"/>
        <w:numPr>
          <w:ilvl w:val="1"/>
          <w:numId w:val="21"/>
        </w:numPr>
        <w:tabs>
          <w:tab w:val="left" w:pos="1385"/>
        </w:tabs>
        <w:spacing w:before="124"/>
        <w:ind w:left="1385" w:hanging="424"/>
        <w:jc w:val="both"/>
      </w:pPr>
      <w:bookmarkStart w:id="7" w:name="_TOC_250008"/>
      <w:r>
        <w:lastRenderedPageBreak/>
        <w:t>Монтаж</w:t>
      </w:r>
      <w:r>
        <w:rPr>
          <w:spacing w:val="-11"/>
        </w:rPr>
        <w:t xml:space="preserve"> </w:t>
      </w:r>
      <w:bookmarkEnd w:id="7"/>
      <w:r>
        <w:rPr>
          <w:spacing w:val="-2"/>
        </w:rPr>
        <w:t>изделия</w:t>
      </w:r>
    </w:p>
    <w:p w14:paraId="5374EA43" w14:textId="77777777" w:rsidR="008E3DD4" w:rsidRDefault="00BC5B53">
      <w:pPr>
        <w:pStyle w:val="a4"/>
        <w:numPr>
          <w:ilvl w:val="2"/>
          <w:numId w:val="21"/>
        </w:numPr>
        <w:tabs>
          <w:tab w:val="left" w:pos="1680"/>
        </w:tabs>
        <w:spacing w:before="45"/>
        <w:ind w:left="1680" w:hanging="719"/>
        <w:jc w:val="both"/>
        <w:rPr>
          <w:sz w:val="28"/>
        </w:rPr>
      </w:pPr>
      <w:r>
        <w:rPr>
          <w:sz w:val="28"/>
        </w:rPr>
        <w:t>Устройство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фундамента</w:t>
      </w:r>
    </w:p>
    <w:p w14:paraId="474BDCAA" w14:textId="0CB1A195" w:rsidR="008E3DD4" w:rsidRDefault="00BC5B53">
      <w:pPr>
        <w:pStyle w:val="a4"/>
        <w:numPr>
          <w:ilvl w:val="3"/>
          <w:numId w:val="21"/>
        </w:numPr>
        <w:tabs>
          <w:tab w:val="left" w:pos="1897"/>
        </w:tabs>
        <w:spacing w:before="48" w:line="276" w:lineRule="auto"/>
        <w:ind w:right="151" w:firstLine="850"/>
        <w:jc w:val="both"/>
        <w:rPr>
          <w:sz w:val="28"/>
        </w:rPr>
      </w:pPr>
      <w:r>
        <w:rPr>
          <w:sz w:val="28"/>
        </w:rPr>
        <w:t>Принудительная остановка колесного автотранспортного средства обеспечивается только при условии монтажа ворот на фундамент, выполненный в соответс</w:t>
      </w:r>
      <w:r w:rsidR="009F3ADA">
        <w:rPr>
          <w:sz w:val="28"/>
        </w:rPr>
        <w:t>твии с проектной документацией</w:t>
      </w:r>
      <w:r>
        <w:rPr>
          <w:sz w:val="28"/>
        </w:rPr>
        <w:t xml:space="preserve"> или </w:t>
      </w:r>
      <w:r w:rsidR="009F3ADA">
        <w:rPr>
          <w:sz w:val="28"/>
        </w:rPr>
        <w:t xml:space="preserve">разработанный </w:t>
      </w:r>
      <w:r>
        <w:rPr>
          <w:sz w:val="28"/>
        </w:rPr>
        <w:t>специализированной организацией, имеющей соответствующую лицензию.</w:t>
      </w:r>
    </w:p>
    <w:p w14:paraId="445D34CF" w14:textId="4396D83D" w:rsidR="008E3DD4" w:rsidRDefault="00BC5B53">
      <w:pPr>
        <w:pStyle w:val="a4"/>
        <w:numPr>
          <w:ilvl w:val="3"/>
          <w:numId w:val="21"/>
        </w:numPr>
        <w:tabs>
          <w:tab w:val="left" w:pos="1950"/>
        </w:tabs>
        <w:spacing w:line="276" w:lineRule="auto"/>
        <w:ind w:right="153" w:firstLine="850"/>
        <w:jc w:val="both"/>
        <w:rPr>
          <w:sz w:val="28"/>
        </w:rPr>
      </w:pPr>
      <w:r>
        <w:rPr>
          <w:sz w:val="28"/>
        </w:rPr>
        <w:t>Параметры, указанные в эксплуатационной документации, достигаются при монтаже изделия на оригинальном фундаменте.</w:t>
      </w:r>
    </w:p>
    <w:p w14:paraId="46BFB4E0" w14:textId="74B842F0" w:rsidR="008E3DD4" w:rsidRDefault="00BC5B53">
      <w:pPr>
        <w:pStyle w:val="3"/>
        <w:spacing w:before="121" w:line="276" w:lineRule="auto"/>
        <w:ind w:left="110" w:right="151" w:firstLine="850"/>
      </w:pPr>
      <w:r>
        <w:rPr>
          <w:noProof/>
          <w:lang w:eastAsia="ru-RU"/>
        </w:rPr>
        <w:drawing>
          <wp:inline distT="0" distB="0" distL="0" distR="0" wp14:anchorId="5A0983B7" wp14:editId="3A0EF1C7">
            <wp:extent cx="195135" cy="16992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35" cy="16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ВНИМАНИЕ: В ПАСПОРТЕ НА ИЗДЕЛИЕ ОБЯЗАТЕЛЬНО ДОЛЖНЫ ХРАНИТЬСЯ КОПИИ АКТОВ СКРЫТЫХ РАБОТ ПО УСТРОЙСТВУ ФУНДА- МЕНТА! ПРИ ИХ ОТСУТСТВИИ ПРЕТЕНЗИИ ПО НЕСООТВЕТСТВИЮ ТРЕБОВАНИЯМ УКАЗАННЫМ В ПС НЕ ПРИНИМАЮТСЯ!</w:t>
      </w:r>
    </w:p>
    <w:p w14:paraId="438AE0BF" w14:textId="2BF2F4FC" w:rsidR="008E3DD4" w:rsidRDefault="00BC5B53">
      <w:pPr>
        <w:pStyle w:val="a4"/>
        <w:numPr>
          <w:ilvl w:val="3"/>
          <w:numId w:val="21"/>
        </w:numPr>
        <w:tabs>
          <w:tab w:val="left" w:pos="1950"/>
        </w:tabs>
        <w:spacing w:before="120" w:line="276" w:lineRule="auto"/>
        <w:ind w:right="150" w:firstLine="850"/>
        <w:jc w:val="both"/>
        <w:rPr>
          <w:sz w:val="28"/>
        </w:rPr>
      </w:pPr>
      <w:r>
        <w:rPr>
          <w:sz w:val="28"/>
        </w:rPr>
        <w:t>При подготовке фундамента для монтажа</w:t>
      </w:r>
      <w:r w:rsidR="003F454B">
        <w:rPr>
          <w:sz w:val="28"/>
        </w:rPr>
        <w:t xml:space="preserve"> шлагбаума</w:t>
      </w:r>
      <w:r>
        <w:rPr>
          <w:sz w:val="28"/>
        </w:rPr>
        <w:t xml:space="preserve"> следует выполнить весь комплекс работ в соответствии с требованиями проектной документации, в том </w:t>
      </w:r>
      <w:r>
        <w:rPr>
          <w:spacing w:val="-2"/>
          <w:sz w:val="28"/>
        </w:rPr>
        <w:t>числе:</w:t>
      </w:r>
    </w:p>
    <w:p w14:paraId="41DCE464" w14:textId="77777777" w:rsidR="008E3DD4" w:rsidRDefault="00BC5B53">
      <w:pPr>
        <w:pStyle w:val="a4"/>
        <w:numPr>
          <w:ilvl w:val="4"/>
          <w:numId w:val="21"/>
        </w:numPr>
        <w:tabs>
          <w:tab w:val="left" w:pos="1243"/>
        </w:tabs>
        <w:spacing w:line="276" w:lineRule="auto"/>
        <w:ind w:right="152" w:firstLine="850"/>
        <w:rPr>
          <w:sz w:val="28"/>
        </w:rPr>
      </w:pPr>
      <w:r>
        <w:rPr>
          <w:sz w:val="28"/>
        </w:rPr>
        <w:t>обеспечить необходимый слой гидроизоляции на боковых поверхностях фундамента, соприкасающихся с грунтом;</w:t>
      </w:r>
    </w:p>
    <w:p w14:paraId="5232A479" w14:textId="77777777" w:rsidR="008E3DD4" w:rsidRDefault="00BC5B53">
      <w:pPr>
        <w:pStyle w:val="a4"/>
        <w:numPr>
          <w:ilvl w:val="4"/>
          <w:numId w:val="21"/>
        </w:numPr>
        <w:tabs>
          <w:tab w:val="left" w:pos="1244"/>
        </w:tabs>
        <w:ind w:left="1244" w:hanging="283"/>
        <w:rPr>
          <w:sz w:val="28"/>
        </w:rPr>
      </w:pPr>
      <w:r>
        <w:rPr>
          <w:sz w:val="28"/>
        </w:rPr>
        <w:t>провести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кабельных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трассах</w:t>
      </w:r>
      <w:r>
        <w:rPr>
          <w:spacing w:val="-10"/>
          <w:sz w:val="28"/>
        </w:rPr>
        <w:t xml:space="preserve"> </w:t>
      </w:r>
      <w:r>
        <w:rPr>
          <w:sz w:val="28"/>
        </w:rPr>
        <w:t>отдельно</w:t>
      </w:r>
      <w:r>
        <w:rPr>
          <w:spacing w:val="-9"/>
          <w:sz w:val="28"/>
        </w:rPr>
        <w:t xml:space="preserve"> </w:t>
      </w:r>
      <w:r>
        <w:rPr>
          <w:sz w:val="28"/>
        </w:rPr>
        <w:t>силовые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сигнальные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кабели;</w:t>
      </w:r>
    </w:p>
    <w:p w14:paraId="7BDC8F1E" w14:textId="4A7528E4" w:rsidR="008E3DD4" w:rsidRDefault="00BC5B53">
      <w:pPr>
        <w:pStyle w:val="a4"/>
        <w:numPr>
          <w:ilvl w:val="4"/>
          <w:numId w:val="21"/>
        </w:numPr>
        <w:tabs>
          <w:tab w:val="left" w:pos="1243"/>
        </w:tabs>
        <w:spacing w:before="49" w:line="276" w:lineRule="auto"/>
        <w:ind w:right="151" w:firstLine="850"/>
        <w:rPr>
          <w:sz w:val="28"/>
        </w:rPr>
      </w:pPr>
      <w:r>
        <w:rPr>
          <w:sz w:val="28"/>
        </w:rPr>
        <w:t>перед заливкой бетона внутри отводов кабельных трасс проложить проволоку для прокладки электрических кабелей, обеспечить защиту отводов от</w:t>
      </w:r>
      <w:r>
        <w:rPr>
          <w:spacing w:val="-1"/>
          <w:sz w:val="28"/>
        </w:rPr>
        <w:t xml:space="preserve"> </w:t>
      </w:r>
      <w:r>
        <w:rPr>
          <w:sz w:val="28"/>
        </w:rPr>
        <w:t>попадания внутрь бетона и посторонних предметов;</w:t>
      </w:r>
    </w:p>
    <w:p w14:paraId="576B77F2" w14:textId="5E7A2493" w:rsidR="008E3DD4" w:rsidRDefault="00BC5B53">
      <w:pPr>
        <w:pStyle w:val="a4"/>
        <w:numPr>
          <w:ilvl w:val="4"/>
          <w:numId w:val="21"/>
        </w:numPr>
        <w:tabs>
          <w:tab w:val="left" w:pos="1243"/>
        </w:tabs>
        <w:spacing w:line="276" w:lineRule="auto"/>
        <w:ind w:right="155" w:firstLine="850"/>
        <w:rPr>
          <w:sz w:val="28"/>
        </w:rPr>
      </w:pPr>
      <w:r>
        <w:rPr>
          <w:sz w:val="28"/>
        </w:rPr>
        <w:t>обеспечить точность расстояний между</w:t>
      </w:r>
      <w:r w:rsidR="003F454B">
        <w:rPr>
          <w:sz w:val="28"/>
        </w:rPr>
        <w:t xml:space="preserve"> закладными</w:t>
      </w:r>
      <w:r>
        <w:rPr>
          <w:sz w:val="28"/>
        </w:rPr>
        <w:t>.</w:t>
      </w:r>
    </w:p>
    <w:p w14:paraId="50E5571B" w14:textId="77777777" w:rsidR="008E3DD4" w:rsidRDefault="00BC5B53">
      <w:pPr>
        <w:pStyle w:val="3"/>
        <w:spacing w:before="120" w:line="276" w:lineRule="auto"/>
        <w:ind w:left="110" w:right="153" w:firstLine="850"/>
      </w:pPr>
      <w:r>
        <w:rPr>
          <w:noProof/>
          <w:lang w:eastAsia="ru-RU"/>
        </w:rPr>
        <w:drawing>
          <wp:inline distT="0" distB="0" distL="0" distR="0" wp14:anchorId="6A5E2127" wp14:editId="382AC869">
            <wp:extent cx="207225" cy="166877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25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ВНИМАНИЕ: ЗАПРЕЩАЕТСЯ ПРОКЛАДКА СИЛОВОГО И СИГНАЛЬ- НОГО КАБЕЛЕЙ СОВМЕСТНО, В ОДНОЙ КАБЕЛЬНОЙ КАНАЛИЗАЦИИ!</w:t>
      </w:r>
    </w:p>
    <w:p w14:paraId="094B78A2" w14:textId="02F3483F" w:rsidR="008E3DD4" w:rsidRDefault="00BC5B53">
      <w:pPr>
        <w:pStyle w:val="a4"/>
        <w:numPr>
          <w:ilvl w:val="2"/>
          <w:numId w:val="21"/>
        </w:numPr>
        <w:tabs>
          <w:tab w:val="left" w:pos="1680"/>
        </w:tabs>
        <w:spacing w:before="120"/>
        <w:ind w:left="1680" w:hanging="719"/>
        <w:jc w:val="both"/>
        <w:rPr>
          <w:sz w:val="28"/>
        </w:rPr>
      </w:pPr>
      <w:r>
        <w:rPr>
          <w:sz w:val="28"/>
        </w:rPr>
        <w:t>Установка</w:t>
      </w:r>
      <w:r>
        <w:rPr>
          <w:spacing w:val="-15"/>
          <w:sz w:val="28"/>
        </w:rPr>
        <w:t xml:space="preserve"> </w:t>
      </w:r>
      <w:r w:rsidR="003F454B">
        <w:rPr>
          <w:spacing w:val="-2"/>
          <w:sz w:val="28"/>
        </w:rPr>
        <w:t>шлагбаума</w:t>
      </w:r>
      <w:r w:rsidR="00BE0F56">
        <w:rPr>
          <w:spacing w:val="-2"/>
          <w:sz w:val="28"/>
        </w:rPr>
        <w:t xml:space="preserve"> (ДЛЯ УДОБСТВА МОНТАЖА В КОМПЛЕКТЕ ПОСТАВКИ ИДУТ</w:t>
      </w:r>
      <w:r w:rsidR="003F454B">
        <w:rPr>
          <w:spacing w:val="-2"/>
          <w:sz w:val="28"/>
        </w:rPr>
        <w:t xml:space="preserve"> ЗАКЛАДНЫЕ</w:t>
      </w:r>
      <w:r w:rsidR="00BE0F56">
        <w:rPr>
          <w:spacing w:val="-2"/>
          <w:sz w:val="28"/>
        </w:rPr>
        <w:t>)</w:t>
      </w:r>
    </w:p>
    <w:p w14:paraId="2F5F9FD1" w14:textId="77777777" w:rsidR="008E3DD4" w:rsidRDefault="00BC5B53">
      <w:pPr>
        <w:pStyle w:val="a4"/>
        <w:numPr>
          <w:ilvl w:val="3"/>
          <w:numId w:val="21"/>
        </w:numPr>
        <w:tabs>
          <w:tab w:val="left" w:pos="1897"/>
        </w:tabs>
        <w:spacing w:before="47" w:line="276" w:lineRule="auto"/>
        <w:ind w:right="152" w:firstLine="850"/>
        <w:jc w:val="both"/>
        <w:rPr>
          <w:sz w:val="28"/>
        </w:rPr>
      </w:pPr>
      <w:r>
        <w:rPr>
          <w:sz w:val="28"/>
        </w:rPr>
        <w:t>Последовательность действий при проведении монтажа и демонтажа изделия определяется исходя из удобства и безопасности проведения работ с учетом требований настоящей ИМ.</w:t>
      </w:r>
    </w:p>
    <w:p w14:paraId="0282DAEA" w14:textId="77777777" w:rsidR="008E3DD4" w:rsidRDefault="008E3DD4">
      <w:pPr>
        <w:spacing w:line="276" w:lineRule="auto"/>
        <w:jc w:val="both"/>
        <w:rPr>
          <w:sz w:val="28"/>
        </w:rPr>
        <w:sectPr w:rsidR="008E3DD4">
          <w:pgSz w:w="11910" w:h="16840"/>
          <w:pgMar w:top="1060" w:right="640" w:bottom="960" w:left="660" w:header="0" w:footer="780" w:gutter="0"/>
          <w:cols w:space="720"/>
        </w:sectPr>
      </w:pPr>
    </w:p>
    <w:p w14:paraId="7114E925" w14:textId="22E9CD56" w:rsidR="008E3DD4" w:rsidRDefault="008E3DD4">
      <w:pPr>
        <w:pStyle w:val="a3"/>
        <w:ind w:left="0"/>
        <w:jc w:val="left"/>
        <w:rPr>
          <w:sz w:val="20"/>
        </w:rPr>
      </w:pPr>
    </w:p>
    <w:p w14:paraId="4A411BBE" w14:textId="77777777" w:rsidR="008E3DD4" w:rsidRDefault="008E3DD4">
      <w:pPr>
        <w:pStyle w:val="a3"/>
        <w:ind w:left="0"/>
        <w:jc w:val="left"/>
        <w:rPr>
          <w:sz w:val="20"/>
        </w:rPr>
      </w:pPr>
    </w:p>
    <w:p w14:paraId="3ED216C6" w14:textId="77777777" w:rsidR="008E3DD4" w:rsidRDefault="008E3DD4">
      <w:pPr>
        <w:pStyle w:val="a3"/>
        <w:spacing w:before="80"/>
        <w:ind w:left="0"/>
        <w:jc w:val="left"/>
        <w:rPr>
          <w:sz w:val="20"/>
        </w:rPr>
      </w:pPr>
    </w:p>
    <w:p w14:paraId="1CC0801A" w14:textId="77777777" w:rsidR="008E3DD4" w:rsidRDefault="00BC5B53">
      <w:pPr>
        <w:pStyle w:val="a3"/>
        <w:ind w:left="118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7C706B60" wp14:editId="2FD6D43B">
            <wp:extent cx="9049704" cy="3487446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9704" cy="3487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1494" w14:textId="77777777" w:rsidR="008E3DD4" w:rsidRDefault="00BC5B53">
      <w:pPr>
        <w:pStyle w:val="a3"/>
        <w:spacing w:before="229"/>
        <w:ind w:left="360"/>
        <w:jc w:val="center"/>
        <w:rPr>
          <w:rFonts w:ascii="Arial" w:hAnsi="Arial"/>
        </w:rPr>
      </w:pPr>
      <w:r>
        <w:rPr>
          <w:rFonts w:ascii="Arial" w:hAnsi="Arial"/>
        </w:rPr>
        <w:t>Рисунок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1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–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Общий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вид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смонтированного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  <w:spacing w:val="-2"/>
        </w:rPr>
        <w:t>изделия</w:t>
      </w:r>
    </w:p>
    <w:p w14:paraId="17C52EE9" w14:textId="77777777" w:rsidR="008E3DD4" w:rsidRDefault="008E3DD4">
      <w:pPr>
        <w:jc w:val="center"/>
        <w:rPr>
          <w:rFonts w:ascii="Arial" w:hAnsi="Arial"/>
        </w:rPr>
        <w:sectPr w:rsidR="008E3DD4">
          <w:footerReference w:type="even" r:id="rId17"/>
          <w:pgSz w:w="16840" w:h="11910" w:orient="landscape"/>
          <w:pgMar w:top="1340" w:right="1020" w:bottom="280" w:left="1020" w:header="0" w:footer="0" w:gutter="0"/>
          <w:cols w:space="720"/>
        </w:sectPr>
      </w:pPr>
    </w:p>
    <w:p w14:paraId="02A55C84" w14:textId="79A07E84" w:rsidR="008E3DD4" w:rsidRDefault="00BC5B53">
      <w:pPr>
        <w:pStyle w:val="a4"/>
        <w:numPr>
          <w:ilvl w:val="3"/>
          <w:numId w:val="21"/>
        </w:numPr>
        <w:tabs>
          <w:tab w:val="left" w:pos="1917"/>
        </w:tabs>
        <w:spacing w:before="70" w:line="276" w:lineRule="auto"/>
        <w:ind w:left="130" w:right="231" w:firstLine="850"/>
        <w:jc w:val="both"/>
        <w:rPr>
          <w:sz w:val="28"/>
        </w:rPr>
      </w:pPr>
      <w:r>
        <w:rPr>
          <w:sz w:val="28"/>
        </w:rPr>
        <w:lastRenderedPageBreak/>
        <w:t>Общий вид смонтированного изделия показан на рис. 1 (пример приведен для открытия полотна влево, смотреть со стороны охраняемой территории, открытие полотна вправо зеркальное отражение).</w:t>
      </w:r>
    </w:p>
    <w:p w14:paraId="10ADC68E" w14:textId="3B497F3B" w:rsidR="00B23063" w:rsidRDefault="00B23063">
      <w:pPr>
        <w:pStyle w:val="a4"/>
        <w:numPr>
          <w:ilvl w:val="3"/>
          <w:numId w:val="21"/>
        </w:numPr>
        <w:tabs>
          <w:tab w:val="left" w:pos="1917"/>
        </w:tabs>
        <w:spacing w:before="70" w:line="276" w:lineRule="auto"/>
        <w:ind w:left="130" w:right="231" w:firstLine="850"/>
        <w:jc w:val="both"/>
        <w:rPr>
          <w:sz w:val="28"/>
        </w:rPr>
      </w:pPr>
      <w:r>
        <w:rPr>
          <w:sz w:val="28"/>
        </w:rPr>
        <w:t>Выкопайте котлованы под основную стойку шлагбаума и стойку уловителя стрелы как указано на рисунке 2.  На дно котлованов уложите гравий фракция 20-50 глубиной 300 мм (для возможного предотвращения выдавливания изделия из грунта зимой)</w:t>
      </w:r>
    </w:p>
    <w:p w14:paraId="3DE11A9D" w14:textId="77777777" w:rsidR="00B23063" w:rsidRDefault="00B23063" w:rsidP="00B23063">
      <w:pPr>
        <w:pStyle w:val="a4"/>
        <w:tabs>
          <w:tab w:val="left" w:pos="1917"/>
        </w:tabs>
        <w:spacing w:before="70" w:line="276" w:lineRule="auto"/>
        <w:ind w:left="980" w:right="231" w:firstLine="0"/>
        <w:jc w:val="right"/>
        <w:rPr>
          <w:sz w:val="28"/>
        </w:rPr>
      </w:pPr>
    </w:p>
    <w:p w14:paraId="71B79D56" w14:textId="11354F55" w:rsidR="00B23063" w:rsidRPr="00B23063" w:rsidRDefault="00B23063" w:rsidP="00B23063">
      <w:pPr>
        <w:pStyle w:val="a4"/>
        <w:tabs>
          <w:tab w:val="left" w:pos="1917"/>
        </w:tabs>
        <w:spacing w:before="70" w:line="276" w:lineRule="auto"/>
        <w:ind w:left="980" w:right="231" w:firstLine="0"/>
        <w:rPr>
          <w:sz w:val="28"/>
        </w:rPr>
      </w:pPr>
      <w:r>
        <w:rPr>
          <w:noProof/>
          <w:sz w:val="28"/>
        </w:rPr>
        <w:drawing>
          <wp:inline distT="0" distB="0" distL="0" distR="0" wp14:anchorId="3B5C0971" wp14:editId="093B0295">
            <wp:extent cx="5819775" cy="3993406"/>
            <wp:effectExtent l="0" t="0" r="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котлован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99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726A2" w14:textId="3134B66F" w:rsidR="008E3DD4" w:rsidRPr="00E361F5" w:rsidRDefault="00B23063" w:rsidP="00E361F5">
      <w:pPr>
        <w:pStyle w:val="a4"/>
        <w:numPr>
          <w:ilvl w:val="3"/>
          <w:numId w:val="21"/>
        </w:numPr>
        <w:rPr>
          <w:sz w:val="28"/>
        </w:rPr>
      </w:pPr>
      <w:r w:rsidRPr="00B23063">
        <w:rPr>
          <w:sz w:val="28"/>
        </w:rPr>
        <w:t>Установите при помощи подъемного крана и грузозахватных устройств, соответствующих ее массе и габаритам в соответствии с рис. 2. Размеры на рисунках даны в миллиметрах</w:t>
      </w:r>
      <w:r>
        <w:rPr>
          <w:sz w:val="28"/>
        </w:rPr>
        <w:t xml:space="preserve">, </w:t>
      </w:r>
      <w:r w:rsidRPr="00B23063">
        <w:rPr>
          <w:sz w:val="28"/>
        </w:rPr>
        <w:t>соосно закладные</w:t>
      </w:r>
      <w:r w:rsidR="00E361F5">
        <w:rPr>
          <w:sz w:val="28"/>
        </w:rPr>
        <w:t xml:space="preserve"> и </w:t>
      </w:r>
      <w:r w:rsidRPr="00B23063">
        <w:rPr>
          <w:sz w:val="28"/>
        </w:rPr>
        <w:t>выровняйте их по горизонтали и вертикали</w:t>
      </w:r>
      <w:r>
        <w:rPr>
          <w:sz w:val="28"/>
        </w:rPr>
        <w:t>.</w:t>
      </w:r>
    </w:p>
    <w:p w14:paraId="3171DBA9" w14:textId="2A890CBE" w:rsidR="008E3DD4" w:rsidRDefault="00E361F5">
      <w:pPr>
        <w:pStyle w:val="a4"/>
        <w:numPr>
          <w:ilvl w:val="3"/>
          <w:numId w:val="21"/>
        </w:numPr>
        <w:tabs>
          <w:tab w:val="left" w:pos="1918"/>
        </w:tabs>
        <w:spacing w:before="1"/>
        <w:ind w:left="1918" w:hanging="937"/>
        <w:jc w:val="both"/>
        <w:rPr>
          <w:sz w:val="28"/>
        </w:rPr>
      </w:pPr>
      <w:r>
        <w:rPr>
          <w:spacing w:val="-2"/>
          <w:sz w:val="28"/>
        </w:rPr>
        <w:t>Обвяжите арматурой закладные с размером ячейки 200-250 мм</w:t>
      </w:r>
      <w:r w:rsidR="00BC5B53">
        <w:rPr>
          <w:spacing w:val="-2"/>
          <w:sz w:val="28"/>
        </w:rPr>
        <w:t>.</w:t>
      </w:r>
    </w:p>
    <w:p w14:paraId="7804AED1" w14:textId="4B005382" w:rsidR="008E3DD4" w:rsidRDefault="004E5763">
      <w:pPr>
        <w:pStyle w:val="a4"/>
        <w:numPr>
          <w:ilvl w:val="3"/>
          <w:numId w:val="21"/>
        </w:numPr>
        <w:tabs>
          <w:tab w:val="left" w:pos="1917"/>
        </w:tabs>
        <w:spacing w:before="47" w:line="276" w:lineRule="auto"/>
        <w:ind w:left="130" w:right="231" w:firstLine="850"/>
        <w:jc w:val="both"/>
        <w:rPr>
          <w:sz w:val="28"/>
        </w:rPr>
      </w:pPr>
      <w:r>
        <w:rPr>
          <w:sz w:val="28"/>
        </w:rPr>
        <w:t>Залейте бетон марки не ниже М 300</w:t>
      </w:r>
    </w:p>
    <w:p w14:paraId="66B3929E" w14:textId="0C7B5ECE" w:rsidR="008E3DD4" w:rsidRDefault="004E5763">
      <w:pPr>
        <w:pStyle w:val="a4"/>
        <w:numPr>
          <w:ilvl w:val="3"/>
          <w:numId w:val="21"/>
        </w:numPr>
        <w:tabs>
          <w:tab w:val="left" w:pos="1918"/>
        </w:tabs>
        <w:spacing w:before="1"/>
        <w:ind w:left="1918" w:hanging="937"/>
        <w:jc w:val="both"/>
        <w:rPr>
          <w:sz w:val="28"/>
        </w:rPr>
      </w:pPr>
      <w:r>
        <w:rPr>
          <w:sz w:val="28"/>
        </w:rPr>
        <w:t xml:space="preserve">Когда бетон встанет начинайте установку основной стойки и стойки уловителя </w:t>
      </w:r>
      <w:r w:rsidRPr="004E5763">
        <w:rPr>
          <w:sz w:val="28"/>
        </w:rPr>
        <w:t>при помощи подъемного крана и грузозахватных устройств</w:t>
      </w:r>
      <w:r w:rsidR="00BC5B53">
        <w:rPr>
          <w:spacing w:val="-2"/>
          <w:sz w:val="28"/>
        </w:rPr>
        <w:t>.</w:t>
      </w:r>
    </w:p>
    <w:p w14:paraId="120C99A2" w14:textId="77777777" w:rsidR="008E3DD4" w:rsidRPr="00034647" w:rsidRDefault="008E3DD4" w:rsidP="00034647">
      <w:pPr>
        <w:tabs>
          <w:tab w:val="left" w:pos="1917"/>
        </w:tabs>
        <w:spacing w:before="47" w:line="276" w:lineRule="auto"/>
        <w:ind w:right="230"/>
        <w:rPr>
          <w:sz w:val="28"/>
        </w:rPr>
        <w:sectPr w:rsidR="008E3DD4" w:rsidRPr="00034647">
          <w:footerReference w:type="even" r:id="rId19"/>
          <w:footerReference w:type="default" r:id="rId20"/>
          <w:pgSz w:w="11910" w:h="16840"/>
          <w:pgMar w:top="1060" w:right="560" w:bottom="960" w:left="640" w:header="0" w:footer="780" w:gutter="0"/>
          <w:pgNumType w:start="13"/>
          <w:cols w:space="720"/>
        </w:sectPr>
      </w:pPr>
    </w:p>
    <w:p w14:paraId="086E945A" w14:textId="77777777" w:rsidR="008E3DD4" w:rsidRDefault="00BC5B53">
      <w:pPr>
        <w:pStyle w:val="a3"/>
        <w:ind w:left="2004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36C3D728" wp14:editId="6E47451A">
            <wp:extent cx="3642207" cy="3442753"/>
            <wp:effectExtent l="0" t="0" r="0" b="5715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207" cy="344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8" w:name="_GoBack"/>
      <w:bookmarkEnd w:id="8"/>
    </w:p>
    <w:p w14:paraId="153DF287" w14:textId="77777777" w:rsidR="008E3DD4" w:rsidRDefault="00BC5B53">
      <w:pPr>
        <w:pStyle w:val="a3"/>
        <w:spacing w:before="42"/>
        <w:ind w:left="661" w:right="710"/>
        <w:jc w:val="center"/>
      </w:pPr>
      <w:r>
        <w:t>Рисунок</w:t>
      </w:r>
      <w:r>
        <w:rPr>
          <w:spacing w:val="-8"/>
        </w:rPr>
        <w:t xml:space="preserve"> </w:t>
      </w:r>
      <w:r>
        <w:t>3</w:t>
      </w:r>
      <w:r>
        <w:rPr>
          <w:spacing w:val="-6"/>
        </w:rPr>
        <w:t xml:space="preserve"> </w:t>
      </w:r>
      <w:r>
        <w:rPr>
          <w:rFonts w:ascii="Symbol" w:hAnsi="Symbol"/>
        </w:rPr>
        <w:t></w:t>
      </w:r>
      <w:r>
        <w:rPr>
          <w:spacing w:val="-7"/>
        </w:rPr>
        <w:t xml:space="preserve"> </w:t>
      </w:r>
      <w:r>
        <w:t>Установка</w:t>
      </w:r>
      <w:r>
        <w:rPr>
          <w:spacing w:val="-9"/>
        </w:rPr>
        <w:t xml:space="preserve"> </w:t>
      </w:r>
      <w:r>
        <w:t>опоры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опорным</w:t>
      </w:r>
      <w:r>
        <w:rPr>
          <w:spacing w:val="-9"/>
        </w:rPr>
        <w:t xml:space="preserve"> </w:t>
      </w:r>
      <w:r>
        <w:rPr>
          <w:spacing w:val="-2"/>
        </w:rPr>
        <w:t>роликом</w:t>
      </w:r>
    </w:p>
    <w:p w14:paraId="048DD081" w14:textId="79DDB463" w:rsidR="008E3DD4" w:rsidRDefault="008E3DD4">
      <w:pPr>
        <w:pStyle w:val="a3"/>
        <w:spacing w:before="169"/>
        <w:ind w:left="0"/>
        <w:jc w:val="left"/>
        <w:rPr>
          <w:sz w:val="20"/>
        </w:rPr>
      </w:pPr>
    </w:p>
    <w:p w14:paraId="2EDA7C00" w14:textId="77777777" w:rsidR="008E3DD4" w:rsidRDefault="008E3DD4">
      <w:pPr>
        <w:jc w:val="center"/>
        <w:sectPr w:rsidR="008E3DD4">
          <w:pgSz w:w="11910" w:h="16840"/>
          <w:pgMar w:top="1140" w:right="560" w:bottom="960" w:left="640" w:header="0" w:footer="780" w:gutter="0"/>
          <w:cols w:space="720"/>
        </w:sectPr>
      </w:pPr>
    </w:p>
    <w:p w14:paraId="0ED3D881" w14:textId="1B696B80" w:rsidR="008E3DD4" w:rsidRDefault="00D17846">
      <w:pPr>
        <w:pStyle w:val="a4"/>
        <w:numPr>
          <w:ilvl w:val="3"/>
          <w:numId w:val="21"/>
        </w:numPr>
        <w:tabs>
          <w:tab w:val="left" w:pos="1917"/>
        </w:tabs>
        <w:spacing w:before="70" w:line="276" w:lineRule="auto"/>
        <w:ind w:left="130" w:right="229" w:firstLine="850"/>
        <w:jc w:val="both"/>
        <w:rPr>
          <w:sz w:val="28"/>
        </w:rPr>
      </w:pPr>
      <w:r>
        <w:rPr>
          <w:sz w:val="28"/>
        </w:rPr>
        <w:lastRenderedPageBreak/>
        <w:t>Приварите опорные ролики ка показано на рисунке 3</w:t>
      </w:r>
    </w:p>
    <w:p w14:paraId="6C571D24" w14:textId="0BD88818" w:rsidR="008E3DD4" w:rsidRPr="00D17846" w:rsidRDefault="00BC5B53" w:rsidP="00D17846">
      <w:pPr>
        <w:pStyle w:val="a4"/>
        <w:numPr>
          <w:ilvl w:val="3"/>
          <w:numId w:val="21"/>
        </w:numPr>
        <w:tabs>
          <w:tab w:val="left" w:pos="1917"/>
        </w:tabs>
        <w:spacing w:line="276" w:lineRule="auto"/>
        <w:ind w:left="130" w:right="232" w:firstLine="850"/>
        <w:jc w:val="both"/>
        <w:rPr>
          <w:sz w:val="28"/>
        </w:rPr>
      </w:pPr>
      <w:r>
        <w:rPr>
          <w:sz w:val="28"/>
        </w:rPr>
        <w:t>Раздвинуть верхние ролики на стойках до максимума, предварительно ослабив крепежные болты.</w:t>
      </w:r>
    </w:p>
    <w:p w14:paraId="6505ECC8" w14:textId="5BE399D6" w:rsidR="008E3DD4" w:rsidRDefault="00D17846">
      <w:pPr>
        <w:pStyle w:val="a4"/>
        <w:numPr>
          <w:ilvl w:val="3"/>
          <w:numId w:val="21"/>
        </w:numPr>
        <w:tabs>
          <w:tab w:val="left" w:pos="2111"/>
        </w:tabs>
        <w:spacing w:line="276" w:lineRule="auto"/>
        <w:ind w:left="130" w:right="231" w:firstLine="850"/>
        <w:jc w:val="both"/>
        <w:rPr>
          <w:sz w:val="28"/>
        </w:rPr>
      </w:pPr>
      <w:r>
        <w:rPr>
          <w:sz w:val="28"/>
        </w:rPr>
        <w:t>Стрелу шлагбаума</w:t>
      </w:r>
      <w:r w:rsidR="00BC5B53">
        <w:rPr>
          <w:sz w:val="28"/>
        </w:rPr>
        <w:t xml:space="preserve"> устанавливается на опорные ролики при помощи подъемного крана и грузозахватных устройств, соответствующих ее массе и габаритам в соответствии с рис. 5а, предварительно сняв с направляющей полотна один из концевых роликов. После установки полотна на роликовые опоры, концевой ролик установить на место.</w:t>
      </w:r>
    </w:p>
    <w:p w14:paraId="1AA26577" w14:textId="30C3D9C6" w:rsidR="008E3DD4" w:rsidRPr="00AD6119" w:rsidRDefault="00BC5B53" w:rsidP="00AD6119">
      <w:pPr>
        <w:pStyle w:val="a4"/>
        <w:numPr>
          <w:ilvl w:val="3"/>
          <w:numId w:val="21"/>
        </w:numPr>
        <w:tabs>
          <w:tab w:val="left" w:pos="2111"/>
        </w:tabs>
        <w:spacing w:line="276" w:lineRule="auto"/>
        <w:ind w:left="130" w:right="231" w:firstLine="850"/>
        <w:jc w:val="both"/>
        <w:rPr>
          <w:sz w:val="28"/>
        </w:rPr>
      </w:pPr>
      <w:r>
        <w:rPr>
          <w:sz w:val="28"/>
        </w:rPr>
        <w:t xml:space="preserve">Отрегулировать положение верхних роликов путем смещения в пазах таким образом, чтобы обеспечить свободное (без заклиниваний) перемещение </w:t>
      </w:r>
      <w:r w:rsidR="00AD6119">
        <w:rPr>
          <w:sz w:val="28"/>
        </w:rPr>
        <w:t xml:space="preserve">стрелы </w:t>
      </w:r>
      <w:r>
        <w:rPr>
          <w:sz w:val="28"/>
        </w:rPr>
        <w:t>на всей ширине перекрываемого проезда и исключить качание полотна при боковом ветре в соответствии с рис. 5</w:t>
      </w:r>
      <w:r w:rsidR="00AD6119">
        <w:rPr>
          <w:sz w:val="28"/>
        </w:rPr>
        <w:t>б</w:t>
      </w:r>
      <w:r>
        <w:rPr>
          <w:sz w:val="28"/>
        </w:rPr>
        <w:t>.</w:t>
      </w:r>
    </w:p>
    <w:p w14:paraId="631B48D7" w14:textId="76009CAE" w:rsidR="008E3DD4" w:rsidRDefault="00BC5B53">
      <w:pPr>
        <w:pStyle w:val="a4"/>
        <w:numPr>
          <w:ilvl w:val="3"/>
          <w:numId w:val="21"/>
        </w:numPr>
        <w:tabs>
          <w:tab w:val="left" w:pos="2111"/>
        </w:tabs>
        <w:spacing w:before="50" w:line="276" w:lineRule="auto"/>
        <w:ind w:left="130" w:right="229" w:firstLine="850"/>
        <w:jc w:val="both"/>
        <w:rPr>
          <w:sz w:val="28"/>
        </w:rPr>
      </w:pPr>
      <w:r>
        <w:rPr>
          <w:sz w:val="28"/>
        </w:rPr>
        <w:t>Опора со стойкой выравнивается с отклонением от вертикального расположения в верхней точке не более 10 мм, с помощью регулировочных шайб (не входят в комплект поставки). Регулировочные шайбы подкладываются между фундаментом и опорой. Для контроля используется строительный уровень.</w:t>
      </w:r>
    </w:p>
    <w:p w14:paraId="41D02F01" w14:textId="2D6D7910" w:rsidR="008E3DD4" w:rsidRPr="00AD6119" w:rsidRDefault="008E3DD4" w:rsidP="00AD6119">
      <w:pPr>
        <w:tabs>
          <w:tab w:val="left" w:pos="2111"/>
        </w:tabs>
        <w:spacing w:before="1" w:line="276" w:lineRule="auto"/>
        <w:ind w:left="130" w:right="232"/>
        <w:rPr>
          <w:sz w:val="28"/>
        </w:rPr>
        <w:sectPr w:rsidR="008E3DD4" w:rsidRPr="00AD6119">
          <w:pgSz w:w="11910" w:h="16840"/>
          <w:pgMar w:top="1060" w:right="560" w:bottom="960" w:left="640" w:header="0" w:footer="780" w:gutter="0"/>
          <w:cols w:space="720"/>
        </w:sectPr>
      </w:pPr>
    </w:p>
    <w:p w14:paraId="6AA818AB" w14:textId="26B5323E" w:rsidR="008E3DD4" w:rsidRDefault="00D17846">
      <w:pPr>
        <w:pStyle w:val="a3"/>
        <w:ind w:left="155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514C8D89" wp14:editId="7392702B">
            <wp:extent cx="6438534" cy="7598801"/>
            <wp:effectExtent l="0" t="0" r="635" b="2540"/>
            <wp:docPr id="32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534" cy="759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936B8" w14:textId="4152F48E" w:rsidR="008E3DD4" w:rsidRDefault="00BC5B53" w:rsidP="000B3258">
      <w:pPr>
        <w:pStyle w:val="a3"/>
        <w:spacing w:before="289"/>
        <w:ind w:left="661" w:right="711"/>
        <w:jc w:val="center"/>
        <w:sectPr w:rsidR="008E3DD4">
          <w:pgSz w:w="11910" w:h="16840"/>
          <w:pgMar w:top="1140" w:right="560" w:bottom="960" w:left="640" w:header="0" w:footer="780" w:gutter="0"/>
          <w:cols w:space="720"/>
        </w:sectPr>
      </w:pPr>
      <w:r>
        <w:t>Рисунок</w:t>
      </w:r>
      <w:r>
        <w:rPr>
          <w:spacing w:val="-8"/>
        </w:rPr>
        <w:t xml:space="preserve"> </w:t>
      </w:r>
      <w:r>
        <w:t>5</w:t>
      </w:r>
      <w:r>
        <w:rPr>
          <w:spacing w:val="-6"/>
        </w:rPr>
        <w:t xml:space="preserve"> </w:t>
      </w:r>
      <w:r>
        <w:rPr>
          <w:rFonts w:ascii="Symbol" w:hAnsi="Symbol"/>
        </w:rPr>
        <w:t></w:t>
      </w:r>
      <w:r>
        <w:rPr>
          <w:spacing w:val="-7"/>
        </w:rPr>
        <w:t xml:space="preserve"> </w:t>
      </w:r>
      <w:r>
        <w:t>Установка</w:t>
      </w:r>
      <w:r>
        <w:rPr>
          <w:spacing w:val="-8"/>
        </w:rPr>
        <w:t xml:space="preserve"> </w:t>
      </w:r>
      <w:r w:rsidR="00AD6119">
        <w:rPr>
          <w:spacing w:val="-2"/>
        </w:rPr>
        <w:t>стрелы</w:t>
      </w:r>
    </w:p>
    <w:p w14:paraId="170F3D5D" w14:textId="77777777" w:rsidR="008E3DD4" w:rsidRDefault="008E3DD4" w:rsidP="000B3258">
      <w:pPr>
        <w:sectPr w:rsidR="008E3DD4">
          <w:pgSz w:w="11910" w:h="16840"/>
          <w:pgMar w:top="1140" w:right="560" w:bottom="960" w:left="640" w:header="0" w:footer="780" w:gutter="0"/>
          <w:cols w:space="720"/>
        </w:sectPr>
      </w:pPr>
    </w:p>
    <w:p w14:paraId="3EB1D627" w14:textId="77777777" w:rsidR="008E3DD4" w:rsidRDefault="008E3DD4">
      <w:pPr>
        <w:pStyle w:val="a3"/>
        <w:spacing w:before="99"/>
        <w:ind w:left="0"/>
        <w:jc w:val="left"/>
      </w:pPr>
    </w:p>
    <w:p w14:paraId="477166F1" w14:textId="231EB7FF" w:rsidR="008E3DD4" w:rsidRDefault="00BC5B53">
      <w:pPr>
        <w:pStyle w:val="a4"/>
        <w:numPr>
          <w:ilvl w:val="3"/>
          <w:numId w:val="21"/>
        </w:numPr>
        <w:tabs>
          <w:tab w:val="left" w:pos="2137"/>
        </w:tabs>
        <w:ind w:left="2137" w:hanging="1131"/>
        <w:jc w:val="both"/>
        <w:rPr>
          <w:sz w:val="28"/>
        </w:rPr>
      </w:pPr>
      <w:r>
        <w:rPr>
          <w:sz w:val="28"/>
        </w:rPr>
        <w:t>Установить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привод</w:t>
      </w:r>
      <w:r>
        <w:rPr>
          <w:spacing w:val="-12"/>
          <w:sz w:val="28"/>
        </w:rPr>
        <w:t xml:space="preserve"> </w:t>
      </w:r>
      <w:r w:rsidR="00AD6119">
        <w:rPr>
          <w:sz w:val="28"/>
        </w:rPr>
        <w:t>стрелы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последовательности:</w:t>
      </w:r>
    </w:p>
    <w:p w14:paraId="6486FE0C" w14:textId="770D5274" w:rsidR="008E3DD4" w:rsidRDefault="00BC5B53">
      <w:pPr>
        <w:pStyle w:val="a4"/>
        <w:numPr>
          <w:ilvl w:val="4"/>
          <w:numId w:val="21"/>
        </w:numPr>
        <w:tabs>
          <w:tab w:val="left" w:pos="1289"/>
        </w:tabs>
        <w:spacing w:before="47"/>
        <w:ind w:left="1289" w:hanging="283"/>
        <w:rPr>
          <w:sz w:val="28"/>
        </w:rPr>
      </w:pPr>
      <w:r>
        <w:rPr>
          <w:sz w:val="28"/>
        </w:rPr>
        <w:t>установить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привод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 w:rsidR="00AD6119">
        <w:rPr>
          <w:sz w:val="28"/>
        </w:rPr>
        <w:t>опорном листе</w:t>
      </w:r>
      <w:r>
        <w:rPr>
          <w:sz w:val="28"/>
        </w:rPr>
        <w:t>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рис.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9а;</w:t>
      </w:r>
    </w:p>
    <w:p w14:paraId="29CCEBAD" w14:textId="59681CC8" w:rsidR="008E3DD4" w:rsidRDefault="00BC5B53">
      <w:pPr>
        <w:pStyle w:val="a4"/>
        <w:numPr>
          <w:ilvl w:val="4"/>
          <w:numId w:val="21"/>
        </w:numPr>
        <w:tabs>
          <w:tab w:val="left" w:pos="1288"/>
        </w:tabs>
        <w:spacing w:before="49" w:line="276" w:lineRule="auto"/>
        <w:ind w:left="155" w:right="205" w:firstLine="850"/>
        <w:rPr>
          <w:sz w:val="28"/>
        </w:rPr>
      </w:pPr>
      <w:r>
        <w:rPr>
          <w:sz w:val="28"/>
        </w:rPr>
        <w:t xml:space="preserve">гайками А, см рис.9а, обеспечить сцепление зубчатого колеса привода с зубчатыми рейками. Гайки Б предназначены для расцепления привода с рейкой (при отключении питания, настройки </w:t>
      </w:r>
      <w:r w:rsidR="00AD6119">
        <w:rPr>
          <w:sz w:val="28"/>
        </w:rPr>
        <w:t>шлагбаума</w:t>
      </w:r>
      <w:r>
        <w:rPr>
          <w:sz w:val="28"/>
        </w:rPr>
        <w:t xml:space="preserve"> или переходе на ручной режим);</w:t>
      </w:r>
    </w:p>
    <w:p w14:paraId="357A131B" w14:textId="562B6E27" w:rsidR="008E3DD4" w:rsidRDefault="00BC5B53">
      <w:pPr>
        <w:pStyle w:val="a4"/>
        <w:numPr>
          <w:ilvl w:val="4"/>
          <w:numId w:val="21"/>
        </w:numPr>
        <w:tabs>
          <w:tab w:val="left" w:pos="1288"/>
        </w:tabs>
        <w:spacing w:line="276" w:lineRule="auto"/>
        <w:ind w:left="155" w:right="205" w:firstLine="850"/>
        <w:rPr>
          <w:sz w:val="28"/>
        </w:rPr>
      </w:pPr>
      <w:r>
        <w:rPr>
          <w:sz w:val="28"/>
        </w:rPr>
        <w:t>выставить зубчатые рейки по уровню, обеспечив зацепление с зубчатым колесом привода и закрепить их, см. 9в. Убедитесь, что во время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движения </w:t>
      </w:r>
      <w:r w:rsidR="00AD6119">
        <w:rPr>
          <w:sz w:val="28"/>
        </w:rPr>
        <w:t>стрелы</w:t>
      </w:r>
      <w:r>
        <w:rPr>
          <w:sz w:val="28"/>
        </w:rPr>
        <w:t xml:space="preserve"> все реечные</w:t>
      </w:r>
      <w:r>
        <w:rPr>
          <w:spacing w:val="-2"/>
          <w:sz w:val="28"/>
        </w:rPr>
        <w:t xml:space="preserve"> </w:t>
      </w:r>
      <w:r>
        <w:rPr>
          <w:sz w:val="28"/>
        </w:rPr>
        <w:t>элементы не</w:t>
      </w:r>
      <w:r>
        <w:rPr>
          <w:spacing w:val="-2"/>
          <w:sz w:val="28"/>
        </w:rPr>
        <w:t xml:space="preserve"> </w:t>
      </w:r>
      <w:r>
        <w:rPr>
          <w:sz w:val="28"/>
        </w:rPr>
        <w:t>выходят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зацепления,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2"/>
          <w:sz w:val="28"/>
        </w:rPr>
        <w:t xml:space="preserve"> </w:t>
      </w:r>
      <w:r>
        <w:rPr>
          <w:sz w:val="28"/>
        </w:rPr>
        <w:t>чего</w:t>
      </w:r>
      <w:r>
        <w:rPr>
          <w:spacing w:val="-1"/>
          <w:sz w:val="28"/>
        </w:rPr>
        <w:t xml:space="preserve"> </w:t>
      </w:r>
      <w:r>
        <w:rPr>
          <w:sz w:val="28"/>
        </w:rPr>
        <w:t>окончательно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зафиксировать </w:t>
      </w:r>
      <w:r>
        <w:rPr>
          <w:spacing w:val="-2"/>
          <w:sz w:val="28"/>
        </w:rPr>
        <w:t>рейку;</w:t>
      </w:r>
    </w:p>
    <w:p w14:paraId="273BC2AF" w14:textId="77777777" w:rsidR="008E3DD4" w:rsidRDefault="00BC5B53">
      <w:pPr>
        <w:pStyle w:val="a4"/>
        <w:numPr>
          <w:ilvl w:val="4"/>
          <w:numId w:val="21"/>
        </w:numPr>
        <w:tabs>
          <w:tab w:val="left" w:pos="1288"/>
        </w:tabs>
        <w:spacing w:line="276" w:lineRule="auto"/>
        <w:ind w:left="155" w:right="205" w:firstLine="850"/>
        <w:rPr>
          <w:sz w:val="28"/>
        </w:rPr>
      </w:pPr>
      <w:r>
        <w:rPr>
          <w:sz w:val="28"/>
        </w:rPr>
        <w:t>чтобы избежать износа зубьев и заклинивания механизма, предусмотреть интервал между зубчатыми рейками. Выставить зубчатую рейку так, чтобы этого не произошло,</w:t>
      </w:r>
      <w:r>
        <w:rPr>
          <w:spacing w:val="-2"/>
          <w:sz w:val="28"/>
        </w:rPr>
        <w:t xml:space="preserve"> </w:t>
      </w:r>
      <w:r>
        <w:rPr>
          <w:sz w:val="28"/>
        </w:rPr>
        <w:t>можно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показано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z w:val="28"/>
        </w:rPr>
        <w:t>9б,</w:t>
      </w:r>
      <w:r>
        <w:rPr>
          <w:spacing w:val="-2"/>
          <w:sz w:val="28"/>
        </w:rPr>
        <w:t xml:space="preserve"> </w:t>
      </w:r>
      <w:r>
        <w:rPr>
          <w:sz w:val="28"/>
        </w:rPr>
        <w:t>т.е.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рейки</w:t>
      </w:r>
      <w:r>
        <w:rPr>
          <w:spacing w:val="-1"/>
          <w:sz w:val="28"/>
        </w:rPr>
        <w:t xml:space="preserve"> </w:t>
      </w:r>
      <w:r>
        <w:rPr>
          <w:sz w:val="28"/>
        </w:rPr>
        <w:t>(не входят в комплект поставки) с тем же шагом и глубиной зубьев.</w:t>
      </w:r>
    </w:p>
    <w:p w14:paraId="3AA87F2D" w14:textId="4D9B1291" w:rsidR="008E3DD4" w:rsidRDefault="00BC5B53">
      <w:pPr>
        <w:pStyle w:val="a4"/>
        <w:numPr>
          <w:ilvl w:val="3"/>
          <w:numId w:val="21"/>
        </w:numPr>
        <w:tabs>
          <w:tab w:val="left" w:pos="2136"/>
        </w:tabs>
        <w:spacing w:line="276" w:lineRule="auto"/>
        <w:ind w:left="155" w:right="207" w:firstLine="850"/>
        <w:jc w:val="both"/>
        <w:rPr>
          <w:sz w:val="28"/>
        </w:rPr>
      </w:pPr>
      <w:r>
        <w:rPr>
          <w:sz w:val="28"/>
        </w:rPr>
        <w:t>На стойк</w:t>
      </w:r>
      <w:r w:rsidR="00AD6119">
        <w:rPr>
          <w:sz w:val="28"/>
        </w:rPr>
        <w:t>у</w:t>
      </w:r>
      <w:r>
        <w:rPr>
          <w:sz w:val="28"/>
        </w:rPr>
        <w:t xml:space="preserve"> с ловителем установить засов, обеспечить свободно</w:t>
      </w:r>
      <w:r w:rsidR="00623E98">
        <w:rPr>
          <w:sz w:val="28"/>
        </w:rPr>
        <w:t>е перемещение ригеля перпендикулярно полотну</w:t>
      </w:r>
      <w:r>
        <w:rPr>
          <w:sz w:val="28"/>
        </w:rPr>
        <w:t xml:space="preserve"> и закрепить его с помощью болтов М12×</w:t>
      </w:r>
      <w:r w:rsidR="000B3258" w:rsidRPr="000B3258">
        <w:rPr>
          <w:sz w:val="28"/>
        </w:rPr>
        <w:t>6</w:t>
      </w:r>
      <w:r>
        <w:rPr>
          <w:sz w:val="28"/>
        </w:rPr>
        <w:t>5 ГОСТ</w:t>
      </w:r>
      <w:r>
        <w:rPr>
          <w:spacing w:val="-3"/>
          <w:sz w:val="28"/>
        </w:rPr>
        <w:t xml:space="preserve"> </w:t>
      </w:r>
      <w:r>
        <w:rPr>
          <w:sz w:val="28"/>
        </w:rPr>
        <w:t>7798</w:t>
      </w:r>
      <w:r>
        <w:rPr>
          <w:rFonts w:ascii="Symbol" w:hAnsi="Symbol"/>
          <w:sz w:val="28"/>
        </w:rPr>
        <w:t></w:t>
      </w:r>
      <w:r>
        <w:rPr>
          <w:sz w:val="28"/>
        </w:rPr>
        <w:t>70 (</w:t>
      </w:r>
      <w:r w:rsidR="000B3258" w:rsidRPr="000B3258"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z w:val="28"/>
        </w:rPr>
        <w:t>шт.), шайб 12</w:t>
      </w:r>
      <w:r>
        <w:rPr>
          <w:spacing w:val="-2"/>
          <w:sz w:val="28"/>
        </w:rPr>
        <w:t xml:space="preserve"> </w:t>
      </w:r>
      <w:r>
        <w:rPr>
          <w:sz w:val="28"/>
        </w:rPr>
        <w:t>ГОСТ</w:t>
      </w:r>
      <w:r>
        <w:rPr>
          <w:spacing w:val="-4"/>
          <w:sz w:val="28"/>
        </w:rPr>
        <w:t xml:space="preserve"> </w:t>
      </w:r>
      <w:r>
        <w:rPr>
          <w:sz w:val="28"/>
        </w:rPr>
        <w:t>11371</w:t>
      </w:r>
      <w:r>
        <w:rPr>
          <w:rFonts w:ascii="Symbol" w:hAnsi="Symbol"/>
          <w:sz w:val="28"/>
        </w:rPr>
        <w:t></w:t>
      </w:r>
      <w:r>
        <w:rPr>
          <w:sz w:val="28"/>
        </w:rPr>
        <w:t>78 (</w:t>
      </w:r>
      <w:r w:rsidR="000B3258" w:rsidRPr="000B3258">
        <w:rPr>
          <w:sz w:val="28"/>
        </w:rPr>
        <w:t>2</w:t>
      </w:r>
      <w:r>
        <w:rPr>
          <w:spacing w:val="-3"/>
          <w:sz w:val="28"/>
        </w:rPr>
        <w:t xml:space="preserve"> </w:t>
      </w:r>
      <w:r w:rsidR="00623E98">
        <w:rPr>
          <w:sz w:val="28"/>
        </w:rPr>
        <w:t>шт.)</w:t>
      </w:r>
      <w:r w:rsidR="000B3258" w:rsidRPr="000B3258">
        <w:rPr>
          <w:sz w:val="28"/>
        </w:rPr>
        <w:t xml:space="preserve"> </w:t>
      </w:r>
      <w:r w:rsidR="000B3258">
        <w:rPr>
          <w:sz w:val="28"/>
        </w:rPr>
        <w:t>рис. 10</w:t>
      </w:r>
    </w:p>
    <w:p w14:paraId="0AF46EC4" w14:textId="5B583491" w:rsidR="000B3258" w:rsidRDefault="000B3258" w:rsidP="00E45DE0">
      <w:pPr>
        <w:pStyle w:val="a4"/>
        <w:tabs>
          <w:tab w:val="left" w:pos="2136"/>
        </w:tabs>
        <w:spacing w:line="276" w:lineRule="auto"/>
        <w:ind w:left="1005" w:right="207" w:firstLine="0"/>
        <w:jc w:val="center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 wp14:anchorId="61E596EF" wp14:editId="649876E4">
            <wp:extent cx="6038850" cy="61048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бщая акту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030" cy="611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3C5C0" w14:textId="1C275727" w:rsidR="008E3DD4" w:rsidRDefault="008E3DD4" w:rsidP="00AD6119">
      <w:pPr>
        <w:pStyle w:val="a4"/>
        <w:tabs>
          <w:tab w:val="left" w:pos="2137"/>
        </w:tabs>
        <w:spacing w:before="1" w:line="276" w:lineRule="auto"/>
        <w:ind w:left="1006" w:right="206" w:firstLine="0"/>
        <w:rPr>
          <w:sz w:val="28"/>
        </w:rPr>
      </w:pPr>
    </w:p>
    <w:p w14:paraId="10663FE1" w14:textId="2D9D8203" w:rsidR="008E3DD4" w:rsidRDefault="000B3258">
      <w:pPr>
        <w:spacing w:line="276" w:lineRule="auto"/>
        <w:jc w:val="both"/>
        <w:rPr>
          <w:sz w:val="28"/>
        </w:rPr>
        <w:sectPr w:rsidR="008E3DD4">
          <w:pgSz w:w="11910" w:h="16840"/>
          <w:pgMar w:top="1500" w:right="560" w:bottom="960" w:left="640" w:header="0" w:footer="780" w:gutter="0"/>
          <w:cols w:space="720"/>
        </w:sectPr>
      </w:pPr>
      <w:r>
        <w:rPr>
          <w:sz w:val="28"/>
        </w:rPr>
        <w:t xml:space="preserve">                                                                               Рисунок 10</w:t>
      </w:r>
    </w:p>
    <w:p w14:paraId="3DAD4838" w14:textId="77777777" w:rsidR="008E3DD4" w:rsidRDefault="00BC5B53">
      <w:pPr>
        <w:pStyle w:val="a3"/>
        <w:ind w:left="963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77CD28A9" wp14:editId="149DC5DF">
            <wp:extent cx="5564504" cy="5265801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4504" cy="5265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87000" w14:textId="301802FE" w:rsidR="008E3DD4" w:rsidRDefault="00BC5B53">
      <w:pPr>
        <w:pStyle w:val="a3"/>
        <w:ind w:left="661" w:right="762"/>
        <w:jc w:val="center"/>
      </w:pPr>
      <w:r>
        <w:t>Рисунок</w:t>
      </w:r>
      <w:r>
        <w:rPr>
          <w:spacing w:val="-8"/>
        </w:rPr>
        <w:t xml:space="preserve"> </w:t>
      </w:r>
      <w:r>
        <w:t>9</w:t>
      </w:r>
      <w:r>
        <w:rPr>
          <w:spacing w:val="-7"/>
        </w:rPr>
        <w:t xml:space="preserve"> </w:t>
      </w:r>
      <w:r>
        <w:rPr>
          <w:rFonts w:ascii="Symbol" w:hAnsi="Symbol"/>
        </w:rPr>
        <w:t></w:t>
      </w:r>
      <w:r>
        <w:rPr>
          <w:spacing w:val="-8"/>
        </w:rPr>
        <w:t xml:space="preserve"> </w:t>
      </w:r>
      <w:r>
        <w:t>Установка</w:t>
      </w:r>
      <w:r>
        <w:rPr>
          <w:spacing w:val="-8"/>
        </w:rPr>
        <w:t xml:space="preserve"> </w:t>
      </w:r>
      <w:r>
        <w:t>привода</w:t>
      </w:r>
      <w:r>
        <w:rPr>
          <w:spacing w:val="-8"/>
        </w:rPr>
        <w:t xml:space="preserve"> </w:t>
      </w:r>
      <w:r w:rsidR="00AD6119">
        <w:rPr>
          <w:spacing w:val="-2"/>
        </w:rPr>
        <w:t>стрелы</w:t>
      </w:r>
    </w:p>
    <w:p w14:paraId="2DAD79CE" w14:textId="77777777" w:rsidR="008E3DD4" w:rsidRDefault="008E3DD4">
      <w:pPr>
        <w:pStyle w:val="a3"/>
        <w:spacing w:before="60"/>
        <w:ind w:left="0"/>
        <w:jc w:val="left"/>
      </w:pPr>
    </w:p>
    <w:p w14:paraId="7326AA73" w14:textId="50736198" w:rsidR="008E3DD4" w:rsidRDefault="00BC5B53">
      <w:pPr>
        <w:pStyle w:val="a4"/>
        <w:numPr>
          <w:ilvl w:val="3"/>
          <w:numId w:val="21"/>
        </w:numPr>
        <w:tabs>
          <w:tab w:val="left" w:pos="2115"/>
        </w:tabs>
        <w:spacing w:line="276" w:lineRule="auto"/>
        <w:ind w:left="130" w:right="232" w:firstLine="850"/>
        <w:rPr>
          <w:sz w:val="28"/>
        </w:rPr>
      </w:pPr>
      <w:r>
        <w:rPr>
          <w:sz w:val="28"/>
        </w:rPr>
        <w:t>Дополнительные</w:t>
      </w:r>
      <w:r>
        <w:rPr>
          <w:spacing w:val="35"/>
          <w:sz w:val="28"/>
        </w:rPr>
        <w:t xml:space="preserve"> </w:t>
      </w:r>
      <w:r>
        <w:rPr>
          <w:sz w:val="28"/>
        </w:rPr>
        <w:t>опции</w:t>
      </w:r>
      <w:r>
        <w:rPr>
          <w:spacing w:val="38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37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38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38"/>
          <w:sz w:val="28"/>
        </w:rPr>
        <w:t xml:space="preserve"> </w:t>
      </w:r>
      <w:r>
        <w:rPr>
          <w:sz w:val="28"/>
        </w:rPr>
        <w:t>доку</w:t>
      </w:r>
      <w:r>
        <w:rPr>
          <w:spacing w:val="-2"/>
          <w:sz w:val="28"/>
        </w:rPr>
        <w:t>ментации.</w:t>
      </w:r>
    </w:p>
    <w:p w14:paraId="2D65FD15" w14:textId="7D1A204E" w:rsidR="008E3DD4" w:rsidRDefault="00BC5B53" w:rsidP="00623E98">
      <w:pPr>
        <w:pStyle w:val="a4"/>
        <w:numPr>
          <w:ilvl w:val="3"/>
          <w:numId w:val="21"/>
        </w:numPr>
        <w:tabs>
          <w:tab w:val="left" w:pos="2115"/>
        </w:tabs>
        <w:spacing w:line="276" w:lineRule="auto"/>
        <w:ind w:left="130" w:right="232" w:firstLine="850"/>
        <w:jc w:val="center"/>
        <w:rPr>
          <w:sz w:val="28"/>
        </w:rPr>
      </w:pPr>
      <w:r>
        <w:rPr>
          <w:sz w:val="28"/>
        </w:rPr>
        <w:t>Произвести</w:t>
      </w:r>
      <w:r>
        <w:rPr>
          <w:spacing w:val="40"/>
          <w:sz w:val="28"/>
        </w:rPr>
        <w:t xml:space="preserve"> </w:t>
      </w:r>
      <w:r>
        <w:rPr>
          <w:sz w:val="28"/>
        </w:rPr>
        <w:t>подключение</w:t>
      </w:r>
      <w:r w:rsidR="00AD6119">
        <w:rPr>
          <w:spacing w:val="40"/>
          <w:sz w:val="28"/>
        </w:rPr>
        <w:t xml:space="preserve"> шлагбаума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40"/>
          <w:sz w:val="28"/>
        </w:rPr>
        <w:t xml:space="preserve"> </w:t>
      </w:r>
      <w:r>
        <w:rPr>
          <w:sz w:val="28"/>
        </w:rPr>
        <w:t>схемы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электрической</w:t>
      </w:r>
      <w:r w:rsidR="00623E98">
        <w:rPr>
          <w:spacing w:val="40"/>
          <w:sz w:val="28"/>
        </w:rPr>
        <w:t xml:space="preserve"> </w:t>
      </w:r>
      <w:r w:rsidR="00623E98">
        <w:rPr>
          <w:sz w:val="28"/>
        </w:rPr>
        <w:t>со</w:t>
      </w:r>
      <w:r>
        <w:rPr>
          <w:sz w:val="28"/>
        </w:rPr>
        <w:t>единений</w:t>
      </w:r>
      <w:r w:rsidR="00623E98">
        <w:rPr>
          <w:sz w:val="28"/>
        </w:rPr>
        <w:t xml:space="preserve"> и </w:t>
      </w:r>
      <w:r w:rsidR="00381B7E">
        <w:rPr>
          <w:sz w:val="28"/>
        </w:rPr>
        <w:t>подключения и</w:t>
      </w:r>
      <w:r>
        <w:rPr>
          <w:sz w:val="28"/>
        </w:rPr>
        <w:t xml:space="preserve"> требованиям проектной документации.</w:t>
      </w:r>
    </w:p>
    <w:p w14:paraId="482AF0F6" w14:textId="1D05B46B" w:rsidR="008E3DD4" w:rsidRDefault="008E3DD4" w:rsidP="00BE0F56">
      <w:pPr>
        <w:pStyle w:val="a3"/>
        <w:spacing w:line="276" w:lineRule="auto"/>
        <w:jc w:val="left"/>
      </w:pPr>
    </w:p>
    <w:p w14:paraId="326ADD65" w14:textId="77777777" w:rsidR="008E3DD4" w:rsidRDefault="00BC5B53">
      <w:pPr>
        <w:pStyle w:val="3"/>
        <w:spacing w:before="168" w:line="266" w:lineRule="auto"/>
        <w:ind w:left="130" w:firstLine="709"/>
        <w:jc w:val="left"/>
      </w:pPr>
      <w:r>
        <w:rPr>
          <w:noProof/>
          <w:lang w:eastAsia="ru-RU"/>
        </w:rPr>
        <w:drawing>
          <wp:inline distT="0" distB="0" distL="0" distR="0" wp14:anchorId="03BCB3D6" wp14:editId="794BD894">
            <wp:extent cx="201930" cy="237744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ЗАПРЕЩАЕТСЯ</w:t>
      </w:r>
      <w:r>
        <w:rPr>
          <w:spacing w:val="-4"/>
        </w:rPr>
        <w:t xml:space="preserve"> </w:t>
      </w:r>
      <w:r>
        <w:t>ПРОКЛАДКА</w:t>
      </w:r>
      <w:r>
        <w:rPr>
          <w:spacing w:val="-4"/>
        </w:rPr>
        <w:t xml:space="preserve"> </w:t>
      </w:r>
      <w:r>
        <w:t>СИЛОВОГО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СИГНАЛЬНОГО</w:t>
      </w:r>
      <w:r>
        <w:rPr>
          <w:spacing w:val="-4"/>
        </w:rPr>
        <w:t xml:space="preserve"> </w:t>
      </w:r>
      <w:r>
        <w:t>КАБЕЛЕЙ СОВМЕСТНО, В ОДНОЙ КАБЕЛЬНОЙ КАНАЛИЗАЦИИ!</w:t>
      </w:r>
    </w:p>
    <w:p w14:paraId="1B9C6659" w14:textId="09F7D788" w:rsidR="008E3DD4" w:rsidRPr="00381B7E" w:rsidRDefault="00BC5B53" w:rsidP="00381B7E">
      <w:pPr>
        <w:pStyle w:val="a4"/>
        <w:numPr>
          <w:ilvl w:val="3"/>
          <w:numId w:val="21"/>
        </w:numPr>
        <w:tabs>
          <w:tab w:val="left" w:pos="1288"/>
          <w:tab w:val="left" w:pos="2115"/>
        </w:tabs>
        <w:spacing w:before="70" w:line="276" w:lineRule="auto"/>
        <w:ind w:left="130" w:right="206" w:firstLine="850"/>
        <w:jc w:val="both"/>
        <w:rPr>
          <w:sz w:val="28"/>
        </w:rPr>
        <w:sectPr w:rsidR="008E3DD4" w:rsidRPr="00381B7E">
          <w:pgSz w:w="11910" w:h="16840"/>
          <w:pgMar w:top="1500" w:right="560" w:bottom="960" w:left="640" w:header="0" w:footer="780" w:gutter="0"/>
          <w:cols w:space="720"/>
        </w:sectPr>
      </w:pPr>
      <w:r w:rsidRPr="00381B7E">
        <w:rPr>
          <w:sz w:val="28"/>
        </w:rPr>
        <w:t>Произвести</w:t>
      </w:r>
      <w:r w:rsidRPr="00381B7E">
        <w:rPr>
          <w:spacing w:val="39"/>
          <w:sz w:val="28"/>
        </w:rPr>
        <w:t xml:space="preserve"> </w:t>
      </w:r>
      <w:r w:rsidRPr="00381B7E">
        <w:rPr>
          <w:sz w:val="28"/>
        </w:rPr>
        <w:t>наладку,</w:t>
      </w:r>
      <w:r w:rsidRPr="00381B7E">
        <w:rPr>
          <w:spacing w:val="38"/>
          <w:sz w:val="28"/>
        </w:rPr>
        <w:t xml:space="preserve"> </w:t>
      </w:r>
      <w:r w:rsidRPr="00381B7E">
        <w:rPr>
          <w:sz w:val="28"/>
        </w:rPr>
        <w:t>стыковку</w:t>
      </w:r>
      <w:r w:rsidRPr="00381B7E">
        <w:rPr>
          <w:spacing w:val="39"/>
          <w:sz w:val="28"/>
        </w:rPr>
        <w:t xml:space="preserve"> </w:t>
      </w:r>
      <w:r w:rsidRPr="00381B7E">
        <w:rPr>
          <w:sz w:val="28"/>
        </w:rPr>
        <w:t>и</w:t>
      </w:r>
      <w:r w:rsidRPr="00381B7E">
        <w:rPr>
          <w:spacing w:val="39"/>
          <w:sz w:val="28"/>
        </w:rPr>
        <w:t xml:space="preserve"> </w:t>
      </w:r>
      <w:r w:rsidRPr="00381B7E">
        <w:rPr>
          <w:sz w:val="28"/>
        </w:rPr>
        <w:t>испытания</w:t>
      </w:r>
      <w:r w:rsidRPr="00381B7E">
        <w:rPr>
          <w:spacing w:val="38"/>
          <w:sz w:val="28"/>
        </w:rPr>
        <w:t xml:space="preserve"> </w:t>
      </w:r>
      <w:proofErr w:type="gramStart"/>
      <w:r w:rsidRPr="00381B7E">
        <w:rPr>
          <w:sz w:val="28"/>
        </w:rPr>
        <w:t>согласно</w:t>
      </w:r>
      <w:r w:rsidRPr="00381B7E">
        <w:rPr>
          <w:spacing w:val="39"/>
          <w:sz w:val="28"/>
        </w:rPr>
        <w:t xml:space="preserve"> </w:t>
      </w:r>
      <w:r w:rsidRPr="00381B7E">
        <w:rPr>
          <w:sz w:val="28"/>
        </w:rPr>
        <w:t>раздела</w:t>
      </w:r>
      <w:proofErr w:type="gramEnd"/>
      <w:r w:rsidRPr="00381B7E">
        <w:rPr>
          <w:spacing w:val="38"/>
          <w:sz w:val="28"/>
        </w:rPr>
        <w:t xml:space="preserve"> </w:t>
      </w:r>
      <w:r w:rsidRPr="00381B7E">
        <w:rPr>
          <w:sz w:val="28"/>
        </w:rPr>
        <w:t>6</w:t>
      </w:r>
      <w:r w:rsidRPr="00381B7E">
        <w:rPr>
          <w:spacing w:val="40"/>
          <w:sz w:val="28"/>
        </w:rPr>
        <w:t xml:space="preserve"> </w:t>
      </w:r>
      <w:r w:rsidRPr="00381B7E">
        <w:rPr>
          <w:sz w:val="28"/>
        </w:rPr>
        <w:t>на- стоящей ИМ.</w:t>
      </w:r>
    </w:p>
    <w:p w14:paraId="5A0F1DCD" w14:textId="77777777" w:rsidR="008E3DD4" w:rsidRDefault="008E3DD4">
      <w:pPr>
        <w:pStyle w:val="a3"/>
        <w:ind w:left="2096"/>
        <w:jc w:val="left"/>
        <w:rPr>
          <w:sz w:val="20"/>
        </w:rPr>
      </w:pPr>
    </w:p>
    <w:p w14:paraId="10F72787" w14:textId="77777777" w:rsidR="008E3DD4" w:rsidRDefault="008E3DD4">
      <w:pPr>
        <w:pStyle w:val="a3"/>
        <w:spacing w:before="99"/>
        <w:ind w:left="0"/>
        <w:jc w:val="left"/>
      </w:pPr>
    </w:p>
    <w:p w14:paraId="74B428A7" w14:textId="77777777" w:rsidR="008E3DD4" w:rsidRDefault="00BC5B53">
      <w:pPr>
        <w:pStyle w:val="a4"/>
        <w:numPr>
          <w:ilvl w:val="3"/>
          <w:numId w:val="21"/>
        </w:numPr>
        <w:tabs>
          <w:tab w:val="left" w:pos="2140"/>
        </w:tabs>
        <w:ind w:left="2140" w:hanging="1134"/>
        <w:rPr>
          <w:sz w:val="28"/>
        </w:rPr>
      </w:pPr>
      <w:r>
        <w:rPr>
          <w:sz w:val="28"/>
        </w:rPr>
        <w:t>Изделие</w:t>
      </w:r>
      <w:r>
        <w:rPr>
          <w:spacing w:val="-9"/>
          <w:sz w:val="28"/>
        </w:rPr>
        <w:t xml:space="preserve"> </w:t>
      </w:r>
      <w:r>
        <w:rPr>
          <w:sz w:val="28"/>
        </w:rPr>
        <w:t>готово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работе.</w:t>
      </w:r>
    </w:p>
    <w:p w14:paraId="3E887ADD" w14:textId="77777777" w:rsidR="008E3DD4" w:rsidRDefault="00BC5B53">
      <w:pPr>
        <w:pStyle w:val="2"/>
        <w:numPr>
          <w:ilvl w:val="1"/>
          <w:numId w:val="17"/>
        </w:numPr>
        <w:tabs>
          <w:tab w:val="left" w:pos="1570"/>
        </w:tabs>
        <w:spacing w:before="172"/>
      </w:pPr>
      <w:bookmarkStart w:id="9" w:name="_TOC_250007"/>
      <w:r>
        <w:t>Демонтаж</w:t>
      </w:r>
      <w:r>
        <w:rPr>
          <w:spacing w:val="-14"/>
        </w:rPr>
        <w:t xml:space="preserve"> </w:t>
      </w:r>
      <w:bookmarkEnd w:id="9"/>
      <w:r>
        <w:rPr>
          <w:spacing w:val="-2"/>
        </w:rPr>
        <w:t>изделия</w:t>
      </w:r>
    </w:p>
    <w:p w14:paraId="14DE5537" w14:textId="77777777" w:rsidR="008E3DD4" w:rsidRDefault="00BC5B53">
      <w:pPr>
        <w:pStyle w:val="a4"/>
        <w:numPr>
          <w:ilvl w:val="2"/>
          <w:numId w:val="17"/>
        </w:numPr>
        <w:tabs>
          <w:tab w:val="left" w:pos="1857"/>
        </w:tabs>
        <w:spacing w:before="44"/>
        <w:jc w:val="left"/>
        <w:rPr>
          <w:sz w:val="28"/>
        </w:rPr>
      </w:pPr>
      <w:r>
        <w:rPr>
          <w:sz w:val="28"/>
        </w:rPr>
        <w:t>Порядок</w:t>
      </w:r>
      <w:r>
        <w:rPr>
          <w:spacing w:val="-1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демонтажа:</w:t>
      </w:r>
    </w:p>
    <w:p w14:paraId="3077EC28" w14:textId="77777777" w:rsidR="008E3DD4" w:rsidRDefault="00BC5B53">
      <w:pPr>
        <w:pStyle w:val="a4"/>
        <w:numPr>
          <w:ilvl w:val="3"/>
          <w:numId w:val="17"/>
        </w:numPr>
        <w:tabs>
          <w:tab w:val="left" w:pos="1288"/>
        </w:tabs>
        <w:spacing w:before="49"/>
        <w:ind w:left="1288" w:hanging="282"/>
        <w:jc w:val="left"/>
        <w:rPr>
          <w:sz w:val="28"/>
        </w:rPr>
      </w:pPr>
      <w:r>
        <w:rPr>
          <w:sz w:val="28"/>
        </w:rPr>
        <w:t>обесточить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изделие;</w:t>
      </w:r>
    </w:p>
    <w:p w14:paraId="03AB97D2" w14:textId="77777777" w:rsidR="008E3DD4" w:rsidRDefault="00BC5B53">
      <w:pPr>
        <w:pStyle w:val="a4"/>
        <w:numPr>
          <w:ilvl w:val="3"/>
          <w:numId w:val="17"/>
        </w:numPr>
        <w:tabs>
          <w:tab w:val="left" w:pos="1288"/>
        </w:tabs>
        <w:spacing w:before="48"/>
        <w:ind w:left="1288" w:hanging="282"/>
        <w:jc w:val="left"/>
        <w:rPr>
          <w:sz w:val="28"/>
        </w:rPr>
      </w:pPr>
      <w:r>
        <w:rPr>
          <w:sz w:val="28"/>
        </w:rPr>
        <w:t>демонтировать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силовые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сигнальные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кабели;</w:t>
      </w:r>
    </w:p>
    <w:p w14:paraId="68EC0C3B" w14:textId="77777777" w:rsidR="008E3DD4" w:rsidRDefault="00BC5B53">
      <w:pPr>
        <w:pStyle w:val="a4"/>
        <w:numPr>
          <w:ilvl w:val="3"/>
          <w:numId w:val="17"/>
        </w:numPr>
        <w:tabs>
          <w:tab w:val="left" w:pos="1288"/>
        </w:tabs>
        <w:spacing w:before="49"/>
        <w:ind w:left="1288" w:hanging="282"/>
        <w:jc w:val="left"/>
        <w:rPr>
          <w:sz w:val="28"/>
        </w:rPr>
      </w:pPr>
      <w:r>
        <w:rPr>
          <w:sz w:val="28"/>
        </w:rPr>
        <w:t>демонтировать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кожух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зацепа;</w:t>
      </w:r>
    </w:p>
    <w:p w14:paraId="429E356F" w14:textId="77777777" w:rsidR="008E3DD4" w:rsidRDefault="00BC5B53">
      <w:pPr>
        <w:pStyle w:val="a4"/>
        <w:numPr>
          <w:ilvl w:val="3"/>
          <w:numId w:val="17"/>
        </w:numPr>
        <w:tabs>
          <w:tab w:val="left" w:pos="1288"/>
        </w:tabs>
        <w:spacing w:before="48"/>
        <w:ind w:left="1288" w:hanging="282"/>
        <w:jc w:val="left"/>
        <w:rPr>
          <w:sz w:val="28"/>
        </w:rPr>
      </w:pPr>
      <w:r>
        <w:rPr>
          <w:spacing w:val="-2"/>
          <w:sz w:val="28"/>
        </w:rPr>
        <w:t>демонтировать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зацеп;</w:t>
      </w:r>
    </w:p>
    <w:p w14:paraId="4A74C2C8" w14:textId="77777777" w:rsidR="008E3DD4" w:rsidRDefault="00BC5B53">
      <w:pPr>
        <w:pStyle w:val="a4"/>
        <w:numPr>
          <w:ilvl w:val="3"/>
          <w:numId w:val="17"/>
        </w:numPr>
        <w:tabs>
          <w:tab w:val="left" w:pos="1288"/>
        </w:tabs>
        <w:spacing w:before="48"/>
        <w:ind w:left="1288" w:hanging="282"/>
        <w:jc w:val="left"/>
        <w:rPr>
          <w:sz w:val="28"/>
        </w:rPr>
      </w:pPr>
      <w:r>
        <w:rPr>
          <w:sz w:val="28"/>
        </w:rPr>
        <w:t>демонтировать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привод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полотна;</w:t>
      </w:r>
    </w:p>
    <w:p w14:paraId="7C615C3A" w14:textId="5D3EFB63" w:rsidR="008E3DD4" w:rsidRDefault="00BC5B53">
      <w:pPr>
        <w:pStyle w:val="a4"/>
        <w:numPr>
          <w:ilvl w:val="3"/>
          <w:numId w:val="17"/>
        </w:numPr>
        <w:tabs>
          <w:tab w:val="left" w:pos="1288"/>
        </w:tabs>
        <w:spacing w:before="49"/>
        <w:ind w:left="1288" w:hanging="282"/>
        <w:jc w:val="left"/>
        <w:rPr>
          <w:sz w:val="28"/>
        </w:rPr>
      </w:pPr>
      <w:r>
        <w:rPr>
          <w:sz w:val="28"/>
        </w:rPr>
        <w:t>демонтировать</w:t>
      </w:r>
      <w:r w:rsidR="00AD6119">
        <w:rPr>
          <w:sz w:val="28"/>
        </w:rPr>
        <w:t xml:space="preserve"> стойку уловитель</w:t>
      </w:r>
      <w:r>
        <w:rPr>
          <w:spacing w:val="-2"/>
          <w:sz w:val="28"/>
        </w:rPr>
        <w:t>;</w:t>
      </w:r>
    </w:p>
    <w:p w14:paraId="3E1C1AA7" w14:textId="2FBB247E" w:rsidR="008E3DD4" w:rsidRDefault="00BC5B53">
      <w:pPr>
        <w:pStyle w:val="a4"/>
        <w:numPr>
          <w:ilvl w:val="3"/>
          <w:numId w:val="17"/>
        </w:numPr>
        <w:tabs>
          <w:tab w:val="left" w:pos="1288"/>
        </w:tabs>
        <w:spacing w:before="48"/>
        <w:ind w:left="1288" w:hanging="282"/>
        <w:jc w:val="left"/>
        <w:rPr>
          <w:sz w:val="28"/>
        </w:rPr>
      </w:pPr>
      <w:r>
        <w:rPr>
          <w:spacing w:val="-2"/>
          <w:sz w:val="28"/>
        </w:rPr>
        <w:t>демонтировать</w:t>
      </w:r>
      <w:r>
        <w:rPr>
          <w:spacing w:val="7"/>
          <w:sz w:val="28"/>
        </w:rPr>
        <w:t xml:space="preserve"> </w:t>
      </w:r>
      <w:r w:rsidR="00AD6119">
        <w:rPr>
          <w:spacing w:val="-2"/>
          <w:sz w:val="28"/>
        </w:rPr>
        <w:t>стрелу</w:t>
      </w:r>
      <w:r>
        <w:rPr>
          <w:spacing w:val="-2"/>
          <w:sz w:val="28"/>
        </w:rPr>
        <w:t>;</w:t>
      </w:r>
    </w:p>
    <w:p w14:paraId="78DB86DE" w14:textId="15B17607" w:rsidR="008E3DD4" w:rsidRPr="00AD6119" w:rsidRDefault="00BC5B53" w:rsidP="00AD6119">
      <w:pPr>
        <w:pStyle w:val="a4"/>
        <w:numPr>
          <w:ilvl w:val="3"/>
          <w:numId w:val="17"/>
        </w:numPr>
        <w:tabs>
          <w:tab w:val="left" w:pos="1288"/>
        </w:tabs>
        <w:spacing w:before="48"/>
        <w:ind w:left="1288" w:hanging="282"/>
        <w:jc w:val="left"/>
        <w:rPr>
          <w:sz w:val="28"/>
        </w:rPr>
      </w:pPr>
      <w:r>
        <w:rPr>
          <w:sz w:val="28"/>
        </w:rPr>
        <w:t>демонтировать</w:t>
      </w:r>
      <w:r>
        <w:rPr>
          <w:spacing w:val="-9"/>
          <w:sz w:val="28"/>
        </w:rPr>
        <w:t xml:space="preserve"> </w:t>
      </w:r>
      <w:r w:rsidR="00AD6119">
        <w:rPr>
          <w:sz w:val="28"/>
        </w:rPr>
        <w:t>основную стойку</w:t>
      </w:r>
      <w:r>
        <w:rPr>
          <w:spacing w:val="-2"/>
          <w:sz w:val="28"/>
        </w:rPr>
        <w:t>;</w:t>
      </w:r>
    </w:p>
    <w:p w14:paraId="18D1ED02" w14:textId="77777777" w:rsidR="008E3DD4" w:rsidRDefault="00BC5B53">
      <w:pPr>
        <w:pStyle w:val="a4"/>
        <w:numPr>
          <w:ilvl w:val="2"/>
          <w:numId w:val="17"/>
        </w:numPr>
        <w:tabs>
          <w:tab w:val="left" w:pos="1584"/>
        </w:tabs>
        <w:spacing w:line="276" w:lineRule="auto"/>
        <w:ind w:left="155" w:right="206" w:firstLine="710"/>
        <w:jc w:val="left"/>
        <w:rPr>
          <w:sz w:val="28"/>
        </w:rPr>
      </w:pP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40"/>
          <w:sz w:val="28"/>
        </w:rPr>
        <w:t xml:space="preserve"> </w:t>
      </w:r>
      <w:r>
        <w:rPr>
          <w:sz w:val="28"/>
        </w:rPr>
        <w:t>части</w:t>
      </w:r>
      <w:r>
        <w:rPr>
          <w:spacing w:val="40"/>
          <w:sz w:val="28"/>
        </w:rPr>
        <w:t xml:space="preserve"> </w:t>
      </w:r>
      <w:r>
        <w:rPr>
          <w:sz w:val="28"/>
        </w:rPr>
        <w:t>изделия</w:t>
      </w:r>
      <w:r>
        <w:rPr>
          <w:spacing w:val="40"/>
          <w:sz w:val="28"/>
        </w:rPr>
        <w:t xml:space="preserve"> </w:t>
      </w:r>
      <w:r>
        <w:rPr>
          <w:sz w:val="28"/>
        </w:rPr>
        <w:t>уложить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транспортную</w:t>
      </w:r>
      <w:r>
        <w:rPr>
          <w:spacing w:val="40"/>
          <w:sz w:val="28"/>
        </w:rPr>
        <w:t xml:space="preserve"> </w:t>
      </w:r>
      <w:r>
        <w:rPr>
          <w:sz w:val="28"/>
        </w:rPr>
        <w:t>тару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сдать</w:t>
      </w:r>
      <w:r>
        <w:rPr>
          <w:spacing w:val="40"/>
          <w:sz w:val="28"/>
        </w:rPr>
        <w:t xml:space="preserve"> </w:t>
      </w:r>
      <w:r>
        <w:rPr>
          <w:sz w:val="28"/>
        </w:rPr>
        <w:t>на склад установленным порядком или утилизировать.</w:t>
      </w:r>
    </w:p>
    <w:p w14:paraId="2C2BC870" w14:textId="77777777" w:rsidR="008E3DD4" w:rsidRDefault="00BC5B53">
      <w:pPr>
        <w:pStyle w:val="1"/>
        <w:numPr>
          <w:ilvl w:val="0"/>
          <w:numId w:val="21"/>
        </w:numPr>
        <w:tabs>
          <w:tab w:val="left" w:pos="1264"/>
        </w:tabs>
        <w:ind w:left="1264" w:hanging="283"/>
        <w:jc w:val="both"/>
      </w:pPr>
      <w:bookmarkStart w:id="10" w:name="_TOC_250006"/>
      <w:bookmarkEnd w:id="10"/>
      <w:r>
        <w:rPr>
          <w:spacing w:val="-2"/>
        </w:rPr>
        <w:t>Регулирование</w:t>
      </w:r>
    </w:p>
    <w:p w14:paraId="26B543EF" w14:textId="3C54171A" w:rsidR="008E3DD4" w:rsidRDefault="00BC5B53">
      <w:pPr>
        <w:pStyle w:val="3"/>
        <w:spacing w:before="53" w:line="276" w:lineRule="auto"/>
        <w:ind w:left="130" w:right="233" w:firstLine="850"/>
      </w:pPr>
      <w:r>
        <w:rPr>
          <w:noProof/>
          <w:lang w:eastAsia="ru-RU"/>
        </w:rPr>
        <w:drawing>
          <wp:inline distT="0" distB="0" distL="0" distR="0" wp14:anchorId="6DC09CAD" wp14:editId="11477CE1">
            <wp:extent cx="207225" cy="166877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25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 xml:space="preserve">ВНИМАНИЕ: ДЛЯ </w:t>
      </w:r>
      <w:r w:rsidR="00AD6119">
        <w:t>ШЛАГБАУМА</w:t>
      </w:r>
      <w:r>
        <w:t xml:space="preserve"> С АВТОМАТИЗИРОВАННЫМ МЕХАНИЗМОМ ОТКРЫВАНИЯ/ЗАКРЫВАНИЯ РЕГУЛИРОВКА ДОЛЖНА ВЫПОЛНЯТЬСЯ ПРИ ОТКЛЮЧЕННОМ ЭЛЕКТРОПИТАНИИ ПРИВОДА!</w:t>
      </w:r>
    </w:p>
    <w:p w14:paraId="12FBFA19" w14:textId="77777777" w:rsidR="008E3DD4" w:rsidRDefault="00BC5B53">
      <w:pPr>
        <w:pStyle w:val="a4"/>
        <w:numPr>
          <w:ilvl w:val="1"/>
          <w:numId w:val="21"/>
        </w:numPr>
        <w:tabs>
          <w:tab w:val="left" w:pos="1263"/>
        </w:tabs>
        <w:spacing w:before="3"/>
        <w:ind w:left="1263" w:hanging="424"/>
        <w:jc w:val="both"/>
        <w:rPr>
          <w:b/>
          <w:sz w:val="28"/>
        </w:rPr>
      </w:pPr>
      <w:r>
        <w:rPr>
          <w:b/>
          <w:sz w:val="28"/>
        </w:rPr>
        <w:t>Опоры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роликовые</w:t>
      </w:r>
    </w:p>
    <w:p w14:paraId="67B6557D" w14:textId="46A85EAB" w:rsidR="008E3DD4" w:rsidRDefault="00BC5B53">
      <w:pPr>
        <w:pStyle w:val="a3"/>
        <w:spacing w:before="45"/>
        <w:ind w:right="232" w:firstLine="736"/>
      </w:pPr>
      <w:r>
        <w:t xml:space="preserve">Необходимым условием долговечной работы изделия является точная настрой- ка роликовыми опорами положения </w:t>
      </w:r>
      <w:r w:rsidR="004F2412">
        <w:t>стрелы</w:t>
      </w:r>
      <w:r>
        <w:t>.</w:t>
      </w:r>
    </w:p>
    <w:p w14:paraId="58FA9664" w14:textId="4C9C57F8" w:rsidR="008E3DD4" w:rsidRDefault="00BC5B53">
      <w:pPr>
        <w:pStyle w:val="a3"/>
        <w:ind w:right="232" w:firstLine="736"/>
      </w:pPr>
      <w:r>
        <w:t>Регулировка производится в горизонтальной и вертикальной плоскостях и позволяет устранить нежелательные поперечные смещения при</w:t>
      </w:r>
      <w:r w:rsidR="004F2412">
        <w:t xml:space="preserve"> </w:t>
      </w:r>
      <w:r>
        <w:t xml:space="preserve">движении </w:t>
      </w:r>
      <w:r>
        <w:rPr>
          <w:spacing w:val="-2"/>
        </w:rPr>
        <w:t>(открывании/закрывании).</w:t>
      </w:r>
    </w:p>
    <w:p w14:paraId="20686F71" w14:textId="77777777" w:rsidR="008E3DD4" w:rsidRDefault="00BC5B53">
      <w:pPr>
        <w:pStyle w:val="a4"/>
        <w:numPr>
          <w:ilvl w:val="2"/>
          <w:numId w:val="16"/>
        </w:numPr>
        <w:tabs>
          <w:tab w:val="left" w:pos="1544"/>
        </w:tabs>
        <w:spacing w:line="321" w:lineRule="exact"/>
        <w:ind w:left="1544" w:hanging="694"/>
        <w:jc w:val="both"/>
        <w:rPr>
          <w:sz w:val="28"/>
        </w:rPr>
      </w:pPr>
      <w:r>
        <w:rPr>
          <w:spacing w:val="-2"/>
          <w:sz w:val="28"/>
        </w:rPr>
        <w:t>Горизонтальный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перекос</w:t>
      </w:r>
    </w:p>
    <w:p w14:paraId="61881837" w14:textId="7DDFFEAB" w:rsidR="008E3DD4" w:rsidRDefault="00BC5B53">
      <w:pPr>
        <w:pStyle w:val="a3"/>
        <w:spacing w:before="49"/>
        <w:ind w:right="229" w:firstLine="736"/>
      </w:pPr>
      <w:r>
        <w:t>Предварительная</w:t>
      </w:r>
      <w:r>
        <w:rPr>
          <w:spacing w:val="-1"/>
        </w:rPr>
        <w:t xml:space="preserve"> </w:t>
      </w:r>
      <w:r>
        <w:t>регулировка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горизонтальной плоскости производится</w:t>
      </w:r>
      <w:r>
        <w:rPr>
          <w:spacing w:val="-1"/>
        </w:rPr>
        <w:t xml:space="preserve"> </w:t>
      </w:r>
      <w:r>
        <w:t xml:space="preserve">до установки </w:t>
      </w:r>
      <w:r w:rsidR="004F2412">
        <w:t>стрелы</w:t>
      </w:r>
      <w:r>
        <w:t>. После монтажа опор роликовые опоры выставить на одном уровне</w:t>
      </w:r>
      <w:r>
        <w:rPr>
          <w:spacing w:val="80"/>
        </w:rPr>
        <w:t xml:space="preserve"> </w:t>
      </w:r>
      <w:r>
        <w:t>в горизонтальной плоскости при помощи гаек Б (см. рис. 5).</w:t>
      </w:r>
    </w:p>
    <w:p w14:paraId="3D15F1D6" w14:textId="0CE54FE4" w:rsidR="008E3DD4" w:rsidRDefault="00BC5B53">
      <w:pPr>
        <w:pStyle w:val="a3"/>
        <w:ind w:right="234" w:firstLine="736"/>
      </w:pPr>
      <w:r>
        <w:t xml:space="preserve">После установки </w:t>
      </w:r>
      <w:r w:rsidR="004F2412">
        <w:t>стрелы</w:t>
      </w:r>
      <w:r>
        <w:t xml:space="preserve"> горизонтальный перекос выявляется следующими </w:t>
      </w:r>
      <w:r>
        <w:rPr>
          <w:spacing w:val="-2"/>
        </w:rPr>
        <w:t>способами:</w:t>
      </w:r>
    </w:p>
    <w:p w14:paraId="0DEB8240" w14:textId="77777777" w:rsidR="008E3DD4" w:rsidRDefault="00BC5B53">
      <w:pPr>
        <w:pStyle w:val="a4"/>
        <w:numPr>
          <w:ilvl w:val="3"/>
          <w:numId w:val="16"/>
        </w:numPr>
        <w:tabs>
          <w:tab w:val="left" w:pos="1099"/>
        </w:tabs>
        <w:spacing w:before="1"/>
        <w:ind w:right="233" w:firstLine="736"/>
        <w:rPr>
          <w:sz w:val="28"/>
        </w:rPr>
      </w:pPr>
      <w:r>
        <w:rPr>
          <w:sz w:val="28"/>
        </w:rPr>
        <w:t>измерением дорожного просвета в положениях «ОТКРЫТО» и «ЗАКРЫТО» (разность уровней полотно не более ±20 мм);</w:t>
      </w:r>
    </w:p>
    <w:p w14:paraId="1EF08D1F" w14:textId="6D2056F4" w:rsidR="008E3DD4" w:rsidRDefault="00BC5B53">
      <w:pPr>
        <w:pStyle w:val="a4"/>
        <w:numPr>
          <w:ilvl w:val="3"/>
          <w:numId w:val="16"/>
        </w:numPr>
        <w:tabs>
          <w:tab w:val="left" w:pos="1144"/>
        </w:tabs>
        <w:ind w:right="232" w:firstLine="736"/>
        <w:rPr>
          <w:sz w:val="28"/>
        </w:rPr>
      </w:pPr>
      <w:r>
        <w:rPr>
          <w:sz w:val="28"/>
        </w:rPr>
        <w:t>измерением отклонения горизонтальной поверхности полотна от горизонтальной плоскости при помощи уровня УС6-3–I ГОСТ 9416–83.</w:t>
      </w:r>
    </w:p>
    <w:p w14:paraId="0D6296C3" w14:textId="06DA8B2E" w:rsidR="008E3DD4" w:rsidRDefault="00BC5B53">
      <w:pPr>
        <w:pStyle w:val="a3"/>
        <w:ind w:right="232" w:firstLine="736"/>
      </w:pPr>
      <w:r>
        <w:t>Для устранения горизонтального перекоса необходимо выровнять высоты дорожного просвета в положениях «ОТКРЫТО» и «ЗАКРЫТО» путем поднимания/опускания одной из роликовых опор.</w:t>
      </w:r>
    </w:p>
    <w:p w14:paraId="1A3E68AB" w14:textId="77777777" w:rsidR="008E3DD4" w:rsidRDefault="00BC5B53">
      <w:pPr>
        <w:pStyle w:val="a4"/>
        <w:numPr>
          <w:ilvl w:val="2"/>
          <w:numId w:val="16"/>
        </w:numPr>
        <w:tabs>
          <w:tab w:val="left" w:pos="1544"/>
        </w:tabs>
        <w:ind w:left="1544" w:hanging="694"/>
        <w:jc w:val="both"/>
        <w:rPr>
          <w:sz w:val="28"/>
        </w:rPr>
      </w:pPr>
      <w:r>
        <w:rPr>
          <w:sz w:val="28"/>
        </w:rPr>
        <w:t>Вертикальный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перекос</w:t>
      </w:r>
    </w:p>
    <w:p w14:paraId="674239F1" w14:textId="1E9F77B5" w:rsidR="008E3DD4" w:rsidRDefault="00BC5B53">
      <w:pPr>
        <w:pStyle w:val="a3"/>
        <w:spacing w:before="47"/>
        <w:ind w:right="230" w:firstLine="736"/>
      </w:pPr>
      <w:r>
        <w:t>Вертикальный перекос возможен из-за неправильной горизонтальной установки подставок роликовых опор. Перекос выявляется с помощью отвеса.</w:t>
      </w:r>
    </w:p>
    <w:p w14:paraId="72B5B9E0" w14:textId="77777777" w:rsidR="008E3DD4" w:rsidRDefault="00BC5B53">
      <w:pPr>
        <w:pStyle w:val="a3"/>
        <w:spacing w:line="322" w:lineRule="exact"/>
        <w:ind w:left="867"/>
      </w:pPr>
      <w:r>
        <w:t>Для</w:t>
      </w:r>
      <w:r>
        <w:rPr>
          <w:spacing w:val="-13"/>
        </w:rPr>
        <w:t xml:space="preserve"> </w:t>
      </w:r>
      <w:r>
        <w:t>устранения</w:t>
      </w:r>
      <w:r>
        <w:rPr>
          <w:spacing w:val="-13"/>
        </w:rPr>
        <w:t xml:space="preserve"> </w:t>
      </w:r>
      <w:r>
        <w:t>вертикального</w:t>
      </w:r>
      <w:r>
        <w:rPr>
          <w:spacing w:val="-12"/>
        </w:rPr>
        <w:t xml:space="preserve"> </w:t>
      </w:r>
      <w:r>
        <w:t>перекоса</w:t>
      </w:r>
      <w:r>
        <w:rPr>
          <w:spacing w:val="-14"/>
        </w:rPr>
        <w:t xml:space="preserve"> </w:t>
      </w:r>
      <w:r>
        <w:rPr>
          <w:spacing w:val="-2"/>
        </w:rPr>
        <w:t>необходимо:</w:t>
      </w:r>
    </w:p>
    <w:p w14:paraId="40A8B2B9" w14:textId="52AA8F1F" w:rsidR="008E3DD4" w:rsidRDefault="00BC5B53">
      <w:pPr>
        <w:pStyle w:val="a4"/>
        <w:numPr>
          <w:ilvl w:val="3"/>
          <w:numId w:val="16"/>
        </w:numPr>
        <w:tabs>
          <w:tab w:val="left" w:pos="1098"/>
        </w:tabs>
        <w:ind w:right="233" w:firstLine="736"/>
        <w:rPr>
          <w:sz w:val="28"/>
        </w:rPr>
      </w:pPr>
      <w:r>
        <w:rPr>
          <w:sz w:val="28"/>
        </w:rPr>
        <w:lastRenderedPageBreak/>
        <w:t xml:space="preserve">выставить </w:t>
      </w:r>
      <w:r w:rsidR="004F2412">
        <w:rPr>
          <w:sz w:val="28"/>
        </w:rPr>
        <w:t>стрелу</w:t>
      </w:r>
      <w:r>
        <w:rPr>
          <w:sz w:val="28"/>
        </w:rPr>
        <w:t xml:space="preserve"> при помощи подставок, расположенных под роликовыми опорами. Отклонение полотна</w:t>
      </w:r>
      <w:r w:rsidR="004F2412">
        <w:rPr>
          <w:sz w:val="28"/>
        </w:rPr>
        <w:t xml:space="preserve"> стрелы</w:t>
      </w:r>
      <w:r>
        <w:rPr>
          <w:sz w:val="28"/>
        </w:rPr>
        <w:t xml:space="preserve"> от вертикали – не более 10 мм;</w:t>
      </w:r>
    </w:p>
    <w:p w14:paraId="22DD2FDC" w14:textId="14FC3D46" w:rsidR="008E3DD4" w:rsidRDefault="00BC5B53">
      <w:pPr>
        <w:pStyle w:val="a4"/>
        <w:numPr>
          <w:ilvl w:val="3"/>
          <w:numId w:val="16"/>
        </w:numPr>
        <w:tabs>
          <w:tab w:val="left" w:pos="1130"/>
        </w:tabs>
        <w:spacing w:before="1"/>
        <w:ind w:right="232" w:firstLine="736"/>
        <w:rPr>
          <w:sz w:val="28"/>
        </w:rPr>
      </w:pPr>
      <w:r>
        <w:rPr>
          <w:sz w:val="28"/>
        </w:rPr>
        <w:t>убедиться, что полотно сохраняет вертикальное положение без поддержки верхних роликов (данную проверку не рекомендуется проводить при сильном боковом ветре);</w:t>
      </w:r>
    </w:p>
    <w:p w14:paraId="1A81DDCC" w14:textId="4D1DEE77" w:rsidR="008E3DD4" w:rsidRDefault="00BC5B53">
      <w:pPr>
        <w:pStyle w:val="a4"/>
        <w:numPr>
          <w:ilvl w:val="3"/>
          <w:numId w:val="16"/>
        </w:numPr>
        <w:tabs>
          <w:tab w:val="left" w:pos="1076"/>
        </w:tabs>
        <w:ind w:left="1076" w:hanging="209"/>
        <w:rPr>
          <w:sz w:val="28"/>
        </w:rPr>
      </w:pPr>
      <w:r>
        <w:rPr>
          <w:sz w:val="28"/>
        </w:rPr>
        <w:t>отрегулировать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верхние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ролики</w:t>
      </w:r>
      <w:r>
        <w:rPr>
          <w:spacing w:val="-2"/>
          <w:sz w:val="28"/>
        </w:rPr>
        <w:t>.</w:t>
      </w:r>
    </w:p>
    <w:p w14:paraId="03268A8B" w14:textId="54B85072" w:rsidR="008E3DD4" w:rsidRDefault="008E3DD4">
      <w:pPr>
        <w:jc w:val="both"/>
        <w:rPr>
          <w:sz w:val="28"/>
        </w:rPr>
      </w:pPr>
    </w:p>
    <w:p w14:paraId="3DF300AD" w14:textId="2E6DCFD4" w:rsidR="009F18D5" w:rsidRDefault="009F18D5">
      <w:pPr>
        <w:jc w:val="both"/>
        <w:rPr>
          <w:sz w:val="28"/>
        </w:rPr>
      </w:pPr>
    </w:p>
    <w:p w14:paraId="45CACFD5" w14:textId="4E7E5720" w:rsidR="009F18D5" w:rsidRDefault="009F18D5">
      <w:pPr>
        <w:jc w:val="both"/>
        <w:rPr>
          <w:sz w:val="28"/>
        </w:rPr>
      </w:pPr>
      <w:r>
        <w:rPr>
          <w:noProof/>
          <w:sz w:val="28"/>
          <w:lang w:eastAsia="ru-RU"/>
        </w:rPr>
        <w:drawing>
          <wp:inline distT="0" distB="0" distL="0" distR="0" wp14:anchorId="16F9D5C7" wp14:editId="563BF3CA">
            <wp:extent cx="6336305" cy="2792095"/>
            <wp:effectExtent l="0" t="0" r="762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305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9350A3" w14:textId="000482F6" w:rsidR="009F18D5" w:rsidRDefault="009F18D5">
      <w:pPr>
        <w:jc w:val="both"/>
        <w:rPr>
          <w:sz w:val="28"/>
        </w:rPr>
      </w:pPr>
    </w:p>
    <w:p w14:paraId="01B1B9A9" w14:textId="0A991380" w:rsidR="009F18D5" w:rsidRDefault="009F18D5">
      <w:pPr>
        <w:jc w:val="both"/>
        <w:rPr>
          <w:sz w:val="28"/>
        </w:rPr>
        <w:sectPr w:rsidR="009F18D5">
          <w:pgSz w:w="11910" w:h="16840"/>
          <w:pgMar w:top="1060" w:right="560" w:bottom="960" w:left="640" w:header="0" w:footer="780" w:gutter="0"/>
          <w:cols w:space="720"/>
        </w:sectPr>
      </w:pPr>
      <w:r w:rsidRPr="009F18D5">
        <w:rPr>
          <w:sz w:val="28"/>
        </w:rPr>
        <w:t xml:space="preserve">Размеры </w:t>
      </w:r>
      <w:r w:rsidR="00032841">
        <w:rPr>
          <w:sz w:val="28"/>
        </w:rPr>
        <w:t>шлагбаума</w:t>
      </w:r>
      <w:r w:rsidRPr="009F18D5">
        <w:rPr>
          <w:sz w:val="28"/>
        </w:rPr>
        <w:t xml:space="preserve"> в закрытом состоянии, для регулировки положения концевых выключателей</w:t>
      </w:r>
    </w:p>
    <w:p w14:paraId="60DC6095" w14:textId="77777777" w:rsidR="008E3DD4" w:rsidRDefault="00BC5B53">
      <w:pPr>
        <w:pStyle w:val="a4"/>
        <w:numPr>
          <w:ilvl w:val="2"/>
          <w:numId w:val="16"/>
        </w:numPr>
        <w:tabs>
          <w:tab w:val="left" w:pos="1569"/>
        </w:tabs>
        <w:spacing w:before="276"/>
        <w:ind w:left="1569" w:hanging="694"/>
        <w:jc w:val="both"/>
        <w:rPr>
          <w:sz w:val="28"/>
        </w:rPr>
      </w:pPr>
      <w:r>
        <w:rPr>
          <w:spacing w:val="-2"/>
          <w:sz w:val="28"/>
        </w:rPr>
        <w:lastRenderedPageBreak/>
        <w:t>Принудительный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перекос</w:t>
      </w:r>
    </w:p>
    <w:p w14:paraId="01721B89" w14:textId="6BA13C69" w:rsidR="008E3DD4" w:rsidRDefault="00BC5B53">
      <w:pPr>
        <w:pStyle w:val="a3"/>
        <w:spacing w:before="49"/>
        <w:ind w:left="155" w:right="206" w:firstLine="736"/>
      </w:pPr>
      <w:r>
        <w:t xml:space="preserve">Под принудительным перекосом понимается такое положение опоры роликовой, когда ее верхняя часть повернута (на некоторый угол) относительно линии движения </w:t>
      </w:r>
      <w:r w:rsidR="00032841">
        <w:t>стрелы</w:t>
      </w:r>
      <w:r>
        <w:t xml:space="preserve"> изделия (см. рис. 14а).</w:t>
      </w:r>
    </w:p>
    <w:p w14:paraId="1196FD5C" w14:textId="4498AB0F" w:rsidR="008E3DD4" w:rsidRDefault="00BC5B53">
      <w:pPr>
        <w:pStyle w:val="a3"/>
        <w:ind w:left="155" w:right="206" w:firstLine="736"/>
      </w:pPr>
      <w:r>
        <w:t xml:space="preserve">О принудительном перекосе свидетельствует повышенное усилие, прилагаемое для перемещения </w:t>
      </w:r>
      <w:r w:rsidR="00032841">
        <w:t>стрелы</w:t>
      </w:r>
      <w:r>
        <w:t xml:space="preserve"> изделия.</w:t>
      </w:r>
    </w:p>
    <w:p w14:paraId="68827ACD" w14:textId="0FA3AE8B" w:rsidR="008E3DD4" w:rsidRDefault="00BC5B53">
      <w:pPr>
        <w:pStyle w:val="a3"/>
        <w:ind w:left="155" w:right="205" w:firstLine="736"/>
      </w:pPr>
      <w:r>
        <w:t>Для устранения принудительного перекоса следует установить роликовые опоры таким образом, чтобы вертикальные плиты их верхних частей могли поворачиваться относительно</w:t>
      </w:r>
      <w:r>
        <w:rPr>
          <w:spacing w:val="-1"/>
        </w:rPr>
        <w:t xml:space="preserve"> </w:t>
      </w:r>
      <w:r>
        <w:t>линии движения полотна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одинаковый угол</w:t>
      </w:r>
      <w:r>
        <w:rPr>
          <w:spacing w:val="-1"/>
        </w:rPr>
        <w:t xml:space="preserve"> </w:t>
      </w:r>
      <w:r>
        <w:t>в обе</w:t>
      </w:r>
      <w:r>
        <w:rPr>
          <w:spacing w:val="-1"/>
        </w:rPr>
        <w:t xml:space="preserve"> </w:t>
      </w:r>
      <w:r>
        <w:t>стороны (см. рис. 14б).</w:t>
      </w:r>
    </w:p>
    <w:p w14:paraId="70AE01A5" w14:textId="487263C6" w:rsidR="008E3DD4" w:rsidRDefault="00BC5B53">
      <w:pPr>
        <w:pStyle w:val="a3"/>
        <w:ind w:left="155" w:right="208" w:firstLine="736"/>
      </w:pPr>
      <w:r>
        <w:t xml:space="preserve">При правильном выполнении регулировки должна обеспечиваться плавность и легкость перемещения </w:t>
      </w:r>
      <w:r w:rsidR="00032841">
        <w:t>стрелы</w:t>
      </w:r>
      <w:r>
        <w:t>.</w:t>
      </w:r>
    </w:p>
    <w:p w14:paraId="5E820024" w14:textId="77777777" w:rsidR="008E3DD4" w:rsidRDefault="00BC5B53">
      <w:pPr>
        <w:pStyle w:val="a4"/>
        <w:numPr>
          <w:ilvl w:val="1"/>
          <w:numId w:val="21"/>
        </w:numPr>
        <w:tabs>
          <w:tab w:val="left" w:pos="1288"/>
        </w:tabs>
        <w:spacing w:before="3"/>
        <w:ind w:left="1288" w:hanging="424"/>
        <w:jc w:val="both"/>
        <w:rPr>
          <w:b/>
          <w:sz w:val="28"/>
        </w:rPr>
      </w:pPr>
      <w:r>
        <w:rPr>
          <w:b/>
          <w:sz w:val="28"/>
        </w:rPr>
        <w:t>Ловители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нижние</w:t>
      </w:r>
    </w:p>
    <w:p w14:paraId="3C4C3FD1" w14:textId="77777777" w:rsidR="008E3DD4" w:rsidRDefault="00BC5B53">
      <w:pPr>
        <w:pStyle w:val="a3"/>
        <w:spacing w:before="45" w:line="322" w:lineRule="exact"/>
        <w:ind w:left="892"/>
      </w:pPr>
      <w:r>
        <w:t>Для</w:t>
      </w:r>
      <w:r>
        <w:rPr>
          <w:spacing w:val="46"/>
        </w:rPr>
        <w:t xml:space="preserve"> </w:t>
      </w:r>
      <w:r>
        <w:t>эффективного</w:t>
      </w:r>
      <w:r>
        <w:rPr>
          <w:spacing w:val="46"/>
        </w:rPr>
        <w:t xml:space="preserve"> </w:t>
      </w:r>
      <w:r>
        <w:t>снятия</w:t>
      </w:r>
      <w:r>
        <w:rPr>
          <w:spacing w:val="46"/>
        </w:rPr>
        <w:t xml:space="preserve"> </w:t>
      </w:r>
      <w:r>
        <w:t>нагрузки</w:t>
      </w:r>
      <w:r>
        <w:rPr>
          <w:spacing w:val="48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полотна</w:t>
      </w:r>
      <w:r>
        <w:rPr>
          <w:spacing w:val="46"/>
        </w:rPr>
        <w:t xml:space="preserve"> </w:t>
      </w:r>
      <w:r>
        <w:t>в</w:t>
      </w:r>
      <w:r>
        <w:rPr>
          <w:spacing w:val="47"/>
        </w:rPr>
        <w:t xml:space="preserve"> </w:t>
      </w:r>
      <w:r>
        <w:t>положениях</w:t>
      </w:r>
      <w:r>
        <w:rPr>
          <w:spacing w:val="47"/>
        </w:rPr>
        <w:t xml:space="preserve"> </w:t>
      </w:r>
      <w:r>
        <w:t>«ОТКРЫТО»</w:t>
      </w:r>
      <w:r>
        <w:rPr>
          <w:spacing w:val="46"/>
        </w:rPr>
        <w:t xml:space="preserve"> </w:t>
      </w:r>
      <w:r>
        <w:rPr>
          <w:spacing w:val="-10"/>
        </w:rPr>
        <w:t>и</w:t>
      </w:r>
    </w:p>
    <w:p w14:paraId="54390D7D" w14:textId="77777777" w:rsidR="008E3DD4" w:rsidRDefault="00BC5B53">
      <w:pPr>
        <w:pStyle w:val="a3"/>
        <w:ind w:left="155"/>
      </w:pPr>
      <w:r>
        <w:t>«ЗАКРЫТО»</w:t>
      </w:r>
      <w:r>
        <w:rPr>
          <w:spacing w:val="-12"/>
        </w:rPr>
        <w:t xml:space="preserve"> </w:t>
      </w:r>
      <w:r>
        <w:t>необходимо</w:t>
      </w:r>
      <w:r>
        <w:rPr>
          <w:spacing w:val="-11"/>
        </w:rPr>
        <w:t xml:space="preserve"> </w:t>
      </w:r>
      <w:r>
        <w:t>обеспечить</w:t>
      </w:r>
      <w:r>
        <w:rPr>
          <w:spacing w:val="-11"/>
        </w:rPr>
        <w:t xml:space="preserve"> </w:t>
      </w:r>
      <w:r>
        <w:t>(см.</w:t>
      </w:r>
      <w:r>
        <w:rPr>
          <w:spacing w:val="-12"/>
        </w:rPr>
        <w:t xml:space="preserve"> </w:t>
      </w:r>
      <w:r>
        <w:t>рис.</w:t>
      </w:r>
      <w:r>
        <w:rPr>
          <w:spacing w:val="-11"/>
        </w:rPr>
        <w:t xml:space="preserve"> </w:t>
      </w:r>
      <w:r>
        <w:rPr>
          <w:spacing w:val="-4"/>
        </w:rPr>
        <w:t>15):</w:t>
      </w:r>
    </w:p>
    <w:p w14:paraId="2BC76913" w14:textId="19F85F96" w:rsidR="008E3DD4" w:rsidRDefault="00BC5B53">
      <w:pPr>
        <w:pStyle w:val="a4"/>
        <w:numPr>
          <w:ilvl w:val="0"/>
          <w:numId w:val="15"/>
        </w:numPr>
        <w:tabs>
          <w:tab w:val="left" w:pos="1118"/>
        </w:tabs>
        <w:spacing w:before="5" w:line="244" w:lineRule="auto"/>
        <w:ind w:right="206" w:firstLine="736"/>
        <w:rPr>
          <w:sz w:val="28"/>
        </w:rPr>
      </w:pPr>
      <w:r>
        <w:rPr>
          <w:sz w:val="28"/>
        </w:rPr>
        <w:t>заход роликов концевых в ловители нижние при помощи продольного перемещения опоры малой и ответной силовой опоры. На опоре малой зазор между роликом концевым и резиновым буфером 10–20 мм;</w:t>
      </w:r>
    </w:p>
    <w:p w14:paraId="1C16D0A0" w14:textId="77777777" w:rsidR="008E3DD4" w:rsidRDefault="008E3DD4">
      <w:pPr>
        <w:spacing w:line="244" w:lineRule="auto"/>
        <w:jc w:val="both"/>
        <w:rPr>
          <w:sz w:val="28"/>
        </w:rPr>
        <w:sectPr w:rsidR="008E3DD4">
          <w:pgSz w:w="11910" w:h="16840"/>
          <w:pgMar w:top="1140" w:right="560" w:bottom="960" w:left="640" w:header="0" w:footer="780" w:gutter="0"/>
          <w:cols w:space="720"/>
        </w:sectPr>
      </w:pPr>
    </w:p>
    <w:p w14:paraId="324E51FB" w14:textId="77777777" w:rsidR="008E3DD4" w:rsidRDefault="00BC5B53">
      <w:pPr>
        <w:pStyle w:val="a4"/>
        <w:numPr>
          <w:ilvl w:val="0"/>
          <w:numId w:val="15"/>
        </w:numPr>
        <w:tabs>
          <w:tab w:val="left" w:pos="1105"/>
        </w:tabs>
        <w:spacing w:before="56" w:line="249" w:lineRule="auto"/>
        <w:ind w:left="130" w:right="233" w:firstLine="736"/>
        <w:rPr>
          <w:sz w:val="28"/>
        </w:rPr>
      </w:pPr>
      <w:r>
        <w:rPr>
          <w:sz w:val="28"/>
        </w:rPr>
        <w:lastRenderedPageBreak/>
        <w:t>установку ловителя нижнего на 10 мм выше роликов концевых. ЭТО ОБЯ- ЗАТЕЛЬНОЕ УСЛОВИЕ!</w:t>
      </w:r>
    </w:p>
    <w:p w14:paraId="01ABEB72" w14:textId="77777777" w:rsidR="008E3DD4" w:rsidRDefault="00BC5B53">
      <w:pPr>
        <w:pStyle w:val="a3"/>
        <w:ind w:right="231" w:firstLine="736"/>
      </w:pPr>
      <w:r>
        <w:t>Обеспечить снятие нагрузки с полотна в положениях «ОТКРЫТО» и «ЗАКРЫ- ТО» путем регулировки (поднимания/опускания) ответной силовой опоры и нижнего ловителя, на опоре малой.</w:t>
      </w:r>
    </w:p>
    <w:p w14:paraId="3B741F0D" w14:textId="77777777" w:rsidR="008E3DD4" w:rsidRDefault="00BC5B53">
      <w:pPr>
        <w:pStyle w:val="a3"/>
        <w:spacing w:before="58"/>
        <w:ind w:left="0"/>
        <w:jc w:val="left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589888" behindDoc="1" locked="0" layoutInCell="1" allowOverlap="1" wp14:anchorId="740CFEA7" wp14:editId="31923A84">
            <wp:simplePos x="0" y="0"/>
            <wp:positionH relativeFrom="page">
              <wp:posOffset>739901</wp:posOffset>
            </wp:positionH>
            <wp:positionV relativeFrom="paragraph">
              <wp:posOffset>198341</wp:posOffset>
            </wp:positionV>
            <wp:extent cx="6090063" cy="5224272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0063" cy="5224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D7F6C3" w14:textId="77777777" w:rsidR="008E3DD4" w:rsidRDefault="00BC5B53">
      <w:pPr>
        <w:pStyle w:val="a3"/>
        <w:spacing w:before="78"/>
        <w:ind w:left="661" w:right="761"/>
        <w:jc w:val="center"/>
      </w:pPr>
      <w:r>
        <w:t>Рис.</w:t>
      </w:r>
      <w:r>
        <w:rPr>
          <w:spacing w:val="-9"/>
        </w:rPr>
        <w:t xml:space="preserve"> </w:t>
      </w:r>
      <w:r>
        <w:t>14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Принудительный</w:t>
      </w:r>
      <w:r>
        <w:rPr>
          <w:spacing w:val="-7"/>
        </w:rPr>
        <w:t xml:space="preserve"> </w:t>
      </w:r>
      <w:r>
        <w:rPr>
          <w:spacing w:val="-2"/>
        </w:rPr>
        <w:t>перекос</w:t>
      </w:r>
    </w:p>
    <w:p w14:paraId="28227ACC" w14:textId="77777777" w:rsidR="008E3DD4" w:rsidRDefault="008E3DD4">
      <w:pPr>
        <w:pStyle w:val="a3"/>
        <w:spacing w:before="72"/>
        <w:ind w:left="0"/>
        <w:jc w:val="left"/>
        <w:rPr>
          <w:sz w:val="20"/>
        </w:rPr>
      </w:pPr>
    </w:p>
    <w:p w14:paraId="4DCDA393" w14:textId="77777777" w:rsidR="008E3DD4" w:rsidRDefault="008E3DD4" w:rsidP="00CD7D06">
      <w:pPr>
        <w:pStyle w:val="a3"/>
        <w:spacing w:before="69"/>
        <w:ind w:left="661" w:right="763"/>
        <w:jc w:val="center"/>
        <w:sectPr w:rsidR="008E3DD4">
          <w:pgSz w:w="11910" w:h="16840"/>
          <w:pgMar w:top="1080" w:right="560" w:bottom="960" w:left="640" w:header="0" w:footer="780" w:gutter="0"/>
          <w:cols w:space="720"/>
        </w:sectPr>
      </w:pPr>
    </w:p>
    <w:p w14:paraId="65091278" w14:textId="77777777" w:rsidR="008E3DD4" w:rsidRDefault="00BC5B53">
      <w:pPr>
        <w:pStyle w:val="1"/>
        <w:numPr>
          <w:ilvl w:val="0"/>
          <w:numId w:val="21"/>
        </w:numPr>
        <w:tabs>
          <w:tab w:val="left" w:pos="1289"/>
        </w:tabs>
        <w:ind w:left="1289" w:hanging="283"/>
        <w:jc w:val="both"/>
      </w:pPr>
      <w:bookmarkStart w:id="11" w:name="_TOC_250005"/>
      <w:r>
        <w:lastRenderedPageBreak/>
        <w:t>Наладка,</w:t>
      </w:r>
      <w:r>
        <w:rPr>
          <w:spacing w:val="-5"/>
        </w:rPr>
        <w:t xml:space="preserve"> </w:t>
      </w:r>
      <w:r>
        <w:t>стыковка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bookmarkEnd w:id="11"/>
      <w:r>
        <w:rPr>
          <w:spacing w:val="-2"/>
        </w:rPr>
        <w:t>испытания</w:t>
      </w:r>
    </w:p>
    <w:p w14:paraId="28167E28" w14:textId="630ECFBF" w:rsidR="008E3DD4" w:rsidRDefault="00BC5B53">
      <w:pPr>
        <w:pStyle w:val="a4"/>
        <w:numPr>
          <w:ilvl w:val="1"/>
          <w:numId w:val="21"/>
        </w:numPr>
        <w:tabs>
          <w:tab w:val="left" w:pos="1584"/>
        </w:tabs>
        <w:spacing w:before="53" w:line="276" w:lineRule="auto"/>
        <w:ind w:left="155" w:right="205" w:firstLine="879"/>
        <w:jc w:val="both"/>
        <w:rPr>
          <w:sz w:val="28"/>
        </w:rPr>
      </w:pPr>
      <w:r>
        <w:rPr>
          <w:sz w:val="28"/>
        </w:rPr>
        <w:t>Перед монтажом, а также после длительных простоев при эксплуатации, особенно при повышенной влажности окружающей среды, следует измерить сопротивление изоляции мегомметром на напряжение 1000 – 2500 В.</w:t>
      </w:r>
    </w:p>
    <w:p w14:paraId="01F281FA" w14:textId="49DD443B" w:rsidR="008E3DD4" w:rsidRDefault="00BC5B53">
      <w:pPr>
        <w:pStyle w:val="a4"/>
        <w:numPr>
          <w:ilvl w:val="1"/>
          <w:numId w:val="21"/>
        </w:numPr>
        <w:tabs>
          <w:tab w:val="left" w:pos="1584"/>
        </w:tabs>
        <w:spacing w:line="276" w:lineRule="auto"/>
        <w:ind w:left="155" w:right="206" w:firstLine="879"/>
        <w:jc w:val="both"/>
        <w:rPr>
          <w:sz w:val="28"/>
        </w:rPr>
      </w:pPr>
      <w:r>
        <w:rPr>
          <w:sz w:val="28"/>
        </w:rPr>
        <w:t>Электродвигатель,</w:t>
      </w:r>
      <w:r>
        <w:rPr>
          <w:spacing w:val="40"/>
          <w:sz w:val="28"/>
        </w:rPr>
        <w:t xml:space="preserve"> </w:t>
      </w:r>
      <w:r>
        <w:rPr>
          <w:sz w:val="28"/>
        </w:rPr>
        <w:t>имеющий</w:t>
      </w:r>
      <w:r>
        <w:rPr>
          <w:spacing w:val="40"/>
          <w:sz w:val="28"/>
        </w:rPr>
        <w:t xml:space="preserve"> </w:t>
      </w:r>
      <w:r>
        <w:rPr>
          <w:sz w:val="28"/>
        </w:rPr>
        <w:t>сопротивление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изоляции</w:t>
      </w:r>
      <w:r>
        <w:rPr>
          <w:spacing w:val="40"/>
          <w:sz w:val="28"/>
        </w:rPr>
        <w:t xml:space="preserve"> </w:t>
      </w:r>
      <w:r>
        <w:rPr>
          <w:sz w:val="28"/>
        </w:rPr>
        <w:t>обмоток</w:t>
      </w:r>
      <w:r>
        <w:rPr>
          <w:spacing w:val="40"/>
          <w:sz w:val="28"/>
        </w:rPr>
        <w:t xml:space="preserve"> </w:t>
      </w:r>
      <w:r>
        <w:rPr>
          <w:sz w:val="28"/>
        </w:rPr>
        <w:t>менее 0,5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Мом, необходимо подвергнуть сушке током короткого замыкания, включая электродвигатель с заторможенным ротором на пониженное напряжение (10 – 15% от номинального) или способом наружного обогрева при помощи ламп, сушильных </w:t>
      </w:r>
      <w:proofErr w:type="spellStart"/>
      <w:proofErr w:type="gramStart"/>
      <w:r>
        <w:rPr>
          <w:sz w:val="28"/>
        </w:rPr>
        <w:t>пе</w:t>
      </w:r>
      <w:proofErr w:type="spellEnd"/>
      <w:r>
        <w:rPr>
          <w:sz w:val="28"/>
        </w:rPr>
        <w:t>- чей</w:t>
      </w:r>
      <w:proofErr w:type="gramEnd"/>
      <w:r>
        <w:rPr>
          <w:sz w:val="28"/>
        </w:rPr>
        <w:t xml:space="preserve"> и др.</w:t>
      </w:r>
    </w:p>
    <w:p w14:paraId="3DE143E8" w14:textId="22622E90" w:rsidR="008E3DD4" w:rsidRPr="00BE0F56" w:rsidRDefault="00BC5B53" w:rsidP="00BE0F56">
      <w:pPr>
        <w:pStyle w:val="a4"/>
        <w:numPr>
          <w:ilvl w:val="1"/>
          <w:numId w:val="21"/>
        </w:numPr>
        <w:tabs>
          <w:tab w:val="left" w:pos="1584"/>
        </w:tabs>
        <w:spacing w:line="276" w:lineRule="auto"/>
        <w:ind w:left="155" w:right="207" w:firstLine="879"/>
        <w:jc w:val="both"/>
        <w:rPr>
          <w:sz w:val="28"/>
        </w:rPr>
      </w:pPr>
      <w:r>
        <w:rPr>
          <w:sz w:val="28"/>
        </w:rPr>
        <w:t>Температура</w:t>
      </w:r>
      <w:r>
        <w:rPr>
          <w:spacing w:val="40"/>
          <w:sz w:val="28"/>
        </w:rPr>
        <w:t xml:space="preserve"> </w:t>
      </w:r>
      <w:r>
        <w:rPr>
          <w:sz w:val="28"/>
        </w:rPr>
        <w:t>обмоток</w:t>
      </w:r>
      <w:r>
        <w:rPr>
          <w:spacing w:val="40"/>
          <w:sz w:val="28"/>
        </w:rPr>
        <w:t xml:space="preserve"> </w:t>
      </w:r>
      <w:r>
        <w:rPr>
          <w:sz w:val="28"/>
        </w:rPr>
        <w:t>статора</w:t>
      </w:r>
      <w:r>
        <w:rPr>
          <w:spacing w:val="40"/>
          <w:sz w:val="28"/>
        </w:rPr>
        <w:t xml:space="preserve"> </w:t>
      </w:r>
      <w:r>
        <w:rPr>
          <w:sz w:val="28"/>
        </w:rPr>
        <w:t>во</w:t>
      </w:r>
      <w:r>
        <w:rPr>
          <w:spacing w:val="40"/>
          <w:sz w:val="28"/>
        </w:rPr>
        <w:t xml:space="preserve"> </w:t>
      </w:r>
      <w:r>
        <w:rPr>
          <w:sz w:val="28"/>
        </w:rPr>
        <w:t>время</w:t>
      </w:r>
      <w:r>
        <w:rPr>
          <w:spacing w:val="40"/>
          <w:sz w:val="28"/>
        </w:rPr>
        <w:t xml:space="preserve"> </w:t>
      </w:r>
      <w:r>
        <w:rPr>
          <w:sz w:val="28"/>
        </w:rPr>
        <w:t>сушки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40"/>
          <w:sz w:val="28"/>
        </w:rPr>
        <w:t xml:space="preserve"> </w:t>
      </w:r>
      <w:r>
        <w:rPr>
          <w:sz w:val="28"/>
        </w:rPr>
        <w:t>превышать 100</w:t>
      </w:r>
      <w:r>
        <w:rPr>
          <w:spacing w:val="-3"/>
          <w:sz w:val="28"/>
        </w:rPr>
        <w:t xml:space="preserve"> </w:t>
      </w:r>
      <w:r>
        <w:rPr>
          <w:sz w:val="28"/>
        </w:rPr>
        <w:t>ºС. Сушка считается законченной, если сопротивление изоляции обмоток относительно корпуса и между обмотками достигло 0,5 МОм и затем в течение 2 – 3 часов не происходит увеличения сопротивления.</w:t>
      </w:r>
    </w:p>
    <w:p w14:paraId="05F6E59D" w14:textId="467A140D" w:rsidR="008E3DD4" w:rsidRDefault="00BC5B53">
      <w:pPr>
        <w:pStyle w:val="a4"/>
        <w:numPr>
          <w:ilvl w:val="1"/>
          <w:numId w:val="21"/>
        </w:numPr>
        <w:tabs>
          <w:tab w:val="left" w:pos="1584"/>
        </w:tabs>
        <w:spacing w:line="276" w:lineRule="auto"/>
        <w:ind w:left="155" w:right="206" w:firstLine="879"/>
        <w:jc w:val="both"/>
        <w:rPr>
          <w:sz w:val="28"/>
        </w:rPr>
      </w:pPr>
      <w:r>
        <w:rPr>
          <w:sz w:val="28"/>
        </w:rPr>
        <w:t>При работе с применением нефтяных растворителей, сливе и заливе смазочных материалов работники должны быть обеспечены средствами защиты глаз и рук. Работы проводить в проветриваемом помещении, вдали от источников открытого огня.</w:t>
      </w:r>
    </w:p>
    <w:p w14:paraId="0385C34E" w14:textId="055A703D" w:rsidR="008E3DD4" w:rsidRDefault="00BC5B53">
      <w:pPr>
        <w:pStyle w:val="a4"/>
        <w:numPr>
          <w:ilvl w:val="1"/>
          <w:numId w:val="21"/>
        </w:numPr>
        <w:tabs>
          <w:tab w:val="left" w:pos="1667"/>
        </w:tabs>
        <w:spacing w:line="276" w:lineRule="auto"/>
        <w:ind w:left="130" w:right="233" w:firstLine="879"/>
        <w:jc w:val="both"/>
        <w:rPr>
          <w:sz w:val="28"/>
        </w:rPr>
      </w:pPr>
      <w:r>
        <w:rPr>
          <w:sz w:val="28"/>
        </w:rPr>
        <w:t xml:space="preserve">Первый пробный пуск мотора-редуктора для проверки правильности монтажа и направления вращения необходимо произвести без нагрузки, для чего перевести </w:t>
      </w:r>
      <w:r w:rsidR="00032841">
        <w:rPr>
          <w:sz w:val="28"/>
        </w:rPr>
        <w:t>шлагбаум</w:t>
      </w:r>
      <w:r>
        <w:rPr>
          <w:sz w:val="28"/>
        </w:rPr>
        <w:t xml:space="preserve"> в ручной режим (см. п.11.1).</w:t>
      </w:r>
    </w:p>
    <w:p w14:paraId="3DA2471A" w14:textId="7A89B4B4" w:rsidR="008E3DD4" w:rsidRDefault="00BC5B53" w:rsidP="00E45DE0">
      <w:pPr>
        <w:pStyle w:val="3"/>
        <w:numPr>
          <w:ilvl w:val="0"/>
          <w:numId w:val="24"/>
        </w:numPr>
        <w:spacing w:line="276" w:lineRule="auto"/>
        <w:ind w:right="232"/>
      </w:pPr>
      <w:r>
        <w:t>ВНИМАНИЕ: ОБЯЗАТЕЛЬНО ПРОИЗВЕСТИ ХОЛОСТУЮ ОБКАТКУ В ТЕЧЕНИЕ 10-15 МИНУТ!</w:t>
      </w:r>
    </w:p>
    <w:p w14:paraId="027FC7AC" w14:textId="37027C71" w:rsidR="00E45DE0" w:rsidRDefault="00E45DE0" w:rsidP="00E45DE0">
      <w:pPr>
        <w:pStyle w:val="3"/>
        <w:spacing w:line="276" w:lineRule="auto"/>
        <w:ind w:left="720" w:right="232"/>
      </w:pPr>
      <w:r>
        <w:t>Место установки блока управления</w:t>
      </w:r>
    </w:p>
    <w:p w14:paraId="756CC4A1" w14:textId="4276B942" w:rsidR="00E45DE0" w:rsidRDefault="00E45DE0" w:rsidP="00E45DE0">
      <w:pPr>
        <w:pStyle w:val="3"/>
        <w:spacing w:line="276" w:lineRule="auto"/>
        <w:ind w:left="720" w:right="232"/>
      </w:pPr>
      <w:r>
        <w:rPr>
          <w:noProof/>
        </w:rPr>
        <w:drawing>
          <wp:inline distT="0" distB="0" distL="0" distR="0" wp14:anchorId="03DE67ED" wp14:editId="799E2177">
            <wp:extent cx="3771900" cy="3550728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блок управ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952" cy="356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DE986" w14:textId="77777777" w:rsidR="00E45DE0" w:rsidRPr="00E45DE0" w:rsidRDefault="00E45DE0" w:rsidP="00E45DE0">
      <w:pPr>
        <w:pStyle w:val="3"/>
        <w:spacing w:line="276" w:lineRule="auto"/>
        <w:ind w:left="720" w:right="232"/>
      </w:pPr>
    </w:p>
    <w:p w14:paraId="158E7A07" w14:textId="46764C58" w:rsidR="008E3DD4" w:rsidRDefault="00BC5B53">
      <w:pPr>
        <w:pStyle w:val="a4"/>
        <w:numPr>
          <w:ilvl w:val="1"/>
          <w:numId w:val="21"/>
        </w:numPr>
        <w:tabs>
          <w:tab w:val="left" w:pos="1668"/>
        </w:tabs>
        <w:ind w:left="1668" w:hanging="658"/>
        <w:jc w:val="left"/>
        <w:rPr>
          <w:sz w:val="28"/>
        </w:rPr>
      </w:pPr>
      <w:r>
        <w:rPr>
          <w:sz w:val="28"/>
        </w:rPr>
        <w:lastRenderedPageBreak/>
        <w:t>Режим</w:t>
      </w:r>
      <w:r>
        <w:rPr>
          <w:spacing w:val="-17"/>
          <w:sz w:val="28"/>
        </w:rPr>
        <w:t xml:space="preserve"> </w:t>
      </w:r>
      <w:r w:rsidR="00C444D6">
        <w:rPr>
          <w:sz w:val="28"/>
        </w:rPr>
        <w:t>«</w:t>
      </w:r>
      <w:r>
        <w:rPr>
          <w:sz w:val="28"/>
        </w:rPr>
        <w:t>настройка</w:t>
      </w:r>
      <w:proofErr w:type="gramStart"/>
      <w:r>
        <w:rPr>
          <w:sz w:val="28"/>
        </w:rPr>
        <w:t>»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.</w:t>
      </w:r>
      <w:proofErr w:type="gramEnd"/>
    </w:p>
    <w:p w14:paraId="15EC2042" w14:textId="77777777" w:rsidR="008E3DD4" w:rsidRDefault="008E3DD4">
      <w:pPr>
        <w:spacing w:line="276" w:lineRule="auto"/>
        <w:jc w:val="both"/>
        <w:rPr>
          <w:sz w:val="28"/>
        </w:rPr>
      </w:pPr>
    </w:p>
    <w:p w14:paraId="1BBEEAA4" w14:textId="77777777" w:rsidR="00381B7E" w:rsidRDefault="00F918E4" w:rsidP="00381B7E">
      <w:pPr>
        <w:spacing w:line="276" w:lineRule="auto"/>
        <w:jc w:val="both"/>
        <w:rPr>
          <w:sz w:val="28"/>
        </w:rPr>
      </w:pPr>
      <w:r>
        <w:rPr>
          <w:sz w:val="28"/>
        </w:rPr>
        <w:t>ИСХОДНОЕ ПОЛОЖЕНИЕ- ВОРОТА ОТКРЫТЫ, РИГЕЛЬ ЗАСОВА ПОДНЯТ.</w:t>
      </w:r>
    </w:p>
    <w:p w14:paraId="3879FB07" w14:textId="4F32B435" w:rsidR="008E3DD4" w:rsidRPr="00CD7D06" w:rsidRDefault="00F918E4" w:rsidP="00381B7E">
      <w:pPr>
        <w:spacing w:line="276" w:lineRule="auto"/>
        <w:jc w:val="both"/>
        <w:rPr>
          <w:sz w:val="28"/>
        </w:rPr>
      </w:pPr>
      <w:r>
        <w:rPr>
          <w:sz w:val="28"/>
        </w:rPr>
        <w:t>нажать кнопку «ЗАКРЫТЬ»</w:t>
      </w:r>
      <w:r w:rsidR="00BC5B53">
        <w:rPr>
          <w:sz w:val="28"/>
        </w:rPr>
        <w:t>, убедитес</w:t>
      </w:r>
      <w:r>
        <w:rPr>
          <w:sz w:val="28"/>
        </w:rPr>
        <w:t>ь, что привод ворот начал закрытие</w:t>
      </w:r>
      <w:r w:rsidR="00BC5B53">
        <w:rPr>
          <w:sz w:val="28"/>
        </w:rPr>
        <w:t xml:space="preserve">. Если </w:t>
      </w:r>
      <w:r>
        <w:rPr>
          <w:sz w:val="28"/>
        </w:rPr>
        <w:t xml:space="preserve">при этом </w:t>
      </w:r>
      <w:r w:rsidR="00BC5B53">
        <w:rPr>
          <w:sz w:val="28"/>
        </w:rPr>
        <w:t>выходной вал привода зас</w:t>
      </w:r>
      <w:r w:rsidR="00CD7D06">
        <w:rPr>
          <w:sz w:val="28"/>
        </w:rPr>
        <w:t xml:space="preserve">ова начал опускать стопорную пластину </w:t>
      </w:r>
      <w:r w:rsidR="00BC5B53">
        <w:rPr>
          <w:sz w:val="28"/>
        </w:rPr>
        <w:t>не</w:t>
      </w:r>
      <w:r w:rsidR="00CD7D06">
        <w:rPr>
          <w:sz w:val="28"/>
        </w:rPr>
        <w:t>обходимо выключить электропита</w:t>
      </w:r>
      <w:r w:rsidR="00BC5B53">
        <w:rPr>
          <w:sz w:val="28"/>
        </w:rPr>
        <w:t>ние,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для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чего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перевести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автоматический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выключатель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«QF1»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ШУ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в</w:t>
      </w:r>
      <w:r w:rsidR="00BC5B53">
        <w:rPr>
          <w:spacing w:val="80"/>
          <w:sz w:val="28"/>
        </w:rPr>
        <w:t xml:space="preserve"> </w:t>
      </w:r>
      <w:r w:rsidR="00BC5B53">
        <w:rPr>
          <w:sz w:val="28"/>
        </w:rPr>
        <w:t>положение</w:t>
      </w:r>
      <w:r w:rsidR="00CD7D06">
        <w:rPr>
          <w:sz w:val="28"/>
        </w:rPr>
        <w:t xml:space="preserve"> </w:t>
      </w:r>
      <w:r w:rsidR="00BC5B53">
        <w:t>«ВЫКЛ». Затем следует по</w:t>
      </w:r>
      <w:r w:rsidR="00BE0F56">
        <w:t>менять местами</w:t>
      </w:r>
      <w:r>
        <w:t xml:space="preserve"> две</w:t>
      </w:r>
      <w:r w:rsidR="00BC5B53">
        <w:t xml:space="preserve"> фазных жил кабеля по</w:t>
      </w:r>
      <w:r w:rsidR="00BE0F56">
        <w:t xml:space="preserve">дключения </w:t>
      </w:r>
      <w:proofErr w:type="spellStart"/>
      <w:r w:rsidR="00BE0F56">
        <w:t>актуатора</w:t>
      </w:r>
      <w:proofErr w:type="spellEnd"/>
      <w:r w:rsidR="00BC5B53">
        <w:t xml:space="preserve"> и включить электропитание;</w:t>
      </w:r>
    </w:p>
    <w:p w14:paraId="3AA00439" w14:textId="77777777" w:rsidR="008E3DD4" w:rsidRDefault="00BC5B53">
      <w:pPr>
        <w:pStyle w:val="a4"/>
        <w:numPr>
          <w:ilvl w:val="0"/>
          <w:numId w:val="13"/>
        </w:numPr>
        <w:tabs>
          <w:tab w:val="left" w:pos="1263"/>
        </w:tabs>
        <w:ind w:left="1263" w:hanging="282"/>
        <w:rPr>
          <w:sz w:val="28"/>
        </w:rPr>
      </w:pPr>
      <w:r>
        <w:rPr>
          <w:sz w:val="28"/>
        </w:rPr>
        <w:t>нажать</w:t>
      </w:r>
      <w:r>
        <w:rPr>
          <w:spacing w:val="-11"/>
          <w:sz w:val="28"/>
        </w:rPr>
        <w:t xml:space="preserve"> </w:t>
      </w:r>
      <w:r>
        <w:rPr>
          <w:sz w:val="28"/>
        </w:rPr>
        <w:t>кнопку</w:t>
      </w:r>
      <w:r>
        <w:rPr>
          <w:spacing w:val="-8"/>
          <w:sz w:val="28"/>
        </w:rPr>
        <w:t xml:space="preserve"> </w:t>
      </w:r>
      <w:r w:rsidR="00F918E4">
        <w:rPr>
          <w:sz w:val="28"/>
        </w:rPr>
        <w:t>«ЗАКРЫТЬ»</w:t>
      </w:r>
    </w:p>
    <w:p w14:paraId="27CEDFE4" w14:textId="77777777" w:rsidR="008E3DD4" w:rsidRPr="00BE0F56" w:rsidRDefault="00BC5B53" w:rsidP="00F918E4">
      <w:pPr>
        <w:pStyle w:val="a4"/>
        <w:numPr>
          <w:ilvl w:val="0"/>
          <w:numId w:val="13"/>
        </w:numPr>
        <w:tabs>
          <w:tab w:val="left" w:pos="1263"/>
        </w:tabs>
        <w:spacing w:before="49"/>
        <w:ind w:left="1263" w:hanging="282"/>
        <w:rPr>
          <w:sz w:val="24"/>
          <w:szCs w:val="24"/>
        </w:rPr>
      </w:pPr>
      <w:r w:rsidRPr="00BE0F56">
        <w:rPr>
          <w:sz w:val="28"/>
        </w:rPr>
        <w:t>поднести</w:t>
      </w:r>
      <w:r w:rsidRPr="00BE0F56">
        <w:rPr>
          <w:spacing w:val="56"/>
          <w:sz w:val="28"/>
        </w:rPr>
        <w:t xml:space="preserve"> </w:t>
      </w:r>
      <w:r w:rsidRPr="00BE0F56">
        <w:rPr>
          <w:sz w:val="28"/>
        </w:rPr>
        <w:t>металлический</w:t>
      </w:r>
      <w:r w:rsidRPr="00BE0F56">
        <w:rPr>
          <w:spacing w:val="55"/>
          <w:sz w:val="28"/>
        </w:rPr>
        <w:t xml:space="preserve"> </w:t>
      </w:r>
      <w:r w:rsidRPr="00BE0F56">
        <w:rPr>
          <w:sz w:val="28"/>
        </w:rPr>
        <w:t>предмет</w:t>
      </w:r>
      <w:r w:rsidRPr="00BE0F56">
        <w:rPr>
          <w:spacing w:val="56"/>
          <w:sz w:val="28"/>
        </w:rPr>
        <w:t xml:space="preserve"> </w:t>
      </w:r>
      <w:r w:rsidRPr="00BE0F56">
        <w:rPr>
          <w:sz w:val="28"/>
        </w:rPr>
        <w:t>к</w:t>
      </w:r>
      <w:r w:rsidRPr="00BE0F56">
        <w:rPr>
          <w:spacing w:val="57"/>
          <w:sz w:val="28"/>
        </w:rPr>
        <w:t xml:space="preserve"> </w:t>
      </w:r>
      <w:r w:rsidRPr="00BE0F56">
        <w:rPr>
          <w:sz w:val="28"/>
        </w:rPr>
        <w:t>чувствительной</w:t>
      </w:r>
      <w:r w:rsidRPr="00BE0F56">
        <w:rPr>
          <w:spacing w:val="55"/>
          <w:sz w:val="28"/>
        </w:rPr>
        <w:t xml:space="preserve"> </w:t>
      </w:r>
      <w:r w:rsidRPr="00BE0F56">
        <w:rPr>
          <w:sz w:val="28"/>
        </w:rPr>
        <w:t>поверхности</w:t>
      </w:r>
      <w:r w:rsidRPr="00BE0F56">
        <w:rPr>
          <w:spacing w:val="56"/>
          <w:sz w:val="28"/>
        </w:rPr>
        <w:t xml:space="preserve"> </w:t>
      </w:r>
      <w:r w:rsidR="00F918E4" w:rsidRPr="00BE0F56">
        <w:rPr>
          <w:spacing w:val="56"/>
          <w:sz w:val="28"/>
        </w:rPr>
        <w:t xml:space="preserve">концевого </w:t>
      </w:r>
      <w:r w:rsidRPr="00BE0F56">
        <w:rPr>
          <w:spacing w:val="-2"/>
          <w:sz w:val="24"/>
          <w:szCs w:val="24"/>
        </w:rPr>
        <w:t>датчика</w:t>
      </w:r>
      <w:r w:rsidRPr="00BE0F56">
        <w:rPr>
          <w:sz w:val="24"/>
          <w:szCs w:val="24"/>
        </w:rPr>
        <w:t>,</w:t>
      </w:r>
      <w:r w:rsidRPr="00BE0F56">
        <w:rPr>
          <w:spacing w:val="-10"/>
          <w:sz w:val="24"/>
          <w:szCs w:val="24"/>
        </w:rPr>
        <w:t xml:space="preserve"> </w:t>
      </w:r>
      <w:r w:rsidRPr="00BE0F56">
        <w:rPr>
          <w:sz w:val="24"/>
          <w:szCs w:val="24"/>
        </w:rPr>
        <w:t>при</w:t>
      </w:r>
      <w:r w:rsidRPr="00BE0F56">
        <w:rPr>
          <w:spacing w:val="-9"/>
          <w:sz w:val="24"/>
          <w:szCs w:val="24"/>
        </w:rPr>
        <w:t xml:space="preserve"> </w:t>
      </w:r>
      <w:r w:rsidRPr="00BE0F56">
        <w:rPr>
          <w:sz w:val="24"/>
          <w:szCs w:val="24"/>
        </w:rPr>
        <w:t>этом</w:t>
      </w:r>
      <w:r w:rsidRPr="00BE0F56">
        <w:rPr>
          <w:spacing w:val="-10"/>
          <w:sz w:val="24"/>
          <w:szCs w:val="24"/>
        </w:rPr>
        <w:t xml:space="preserve"> </w:t>
      </w:r>
      <w:r w:rsidR="00F918E4" w:rsidRPr="00BE0F56">
        <w:rPr>
          <w:sz w:val="24"/>
          <w:szCs w:val="24"/>
        </w:rPr>
        <w:t>привод ворот</w:t>
      </w:r>
      <w:r w:rsidRPr="00BE0F56">
        <w:rPr>
          <w:spacing w:val="-10"/>
          <w:sz w:val="24"/>
          <w:szCs w:val="24"/>
        </w:rPr>
        <w:t xml:space="preserve"> </w:t>
      </w:r>
      <w:r w:rsidRPr="00BE0F56">
        <w:rPr>
          <w:sz w:val="24"/>
          <w:szCs w:val="24"/>
        </w:rPr>
        <w:t>должен</w:t>
      </w:r>
      <w:r w:rsidRPr="00BE0F56">
        <w:rPr>
          <w:spacing w:val="-9"/>
          <w:sz w:val="24"/>
          <w:szCs w:val="24"/>
        </w:rPr>
        <w:t xml:space="preserve"> </w:t>
      </w:r>
      <w:r w:rsidRPr="00BE0F56">
        <w:rPr>
          <w:sz w:val="24"/>
          <w:szCs w:val="24"/>
        </w:rPr>
        <w:t>прекратить</w:t>
      </w:r>
      <w:r w:rsidRPr="00BE0F56">
        <w:rPr>
          <w:spacing w:val="-9"/>
          <w:sz w:val="24"/>
          <w:szCs w:val="24"/>
        </w:rPr>
        <w:t xml:space="preserve"> </w:t>
      </w:r>
      <w:r w:rsidRPr="00BE0F56">
        <w:rPr>
          <w:spacing w:val="-2"/>
          <w:sz w:val="24"/>
          <w:szCs w:val="24"/>
        </w:rPr>
        <w:t>вращение;</w:t>
      </w:r>
    </w:p>
    <w:p w14:paraId="466FF7DB" w14:textId="034259BA" w:rsidR="008E3DD4" w:rsidRPr="00F918E4" w:rsidRDefault="00BC5B53" w:rsidP="00F918E4">
      <w:pPr>
        <w:pStyle w:val="a4"/>
        <w:numPr>
          <w:ilvl w:val="0"/>
          <w:numId w:val="13"/>
        </w:numPr>
        <w:tabs>
          <w:tab w:val="left" w:pos="1262"/>
        </w:tabs>
        <w:spacing w:before="49" w:line="276" w:lineRule="auto"/>
        <w:ind w:left="130" w:right="232" w:firstLine="850"/>
        <w:rPr>
          <w:sz w:val="28"/>
        </w:rPr>
      </w:pPr>
      <w:r>
        <w:rPr>
          <w:sz w:val="28"/>
        </w:rPr>
        <w:t>через заданный интервал времени, начнется работа привода ворот по перемещению полотна в открытое положение. Убедитесь, что выходной вал привода ворот вращается в сторону открывания.</w:t>
      </w:r>
    </w:p>
    <w:p w14:paraId="50847814" w14:textId="435B9CD1" w:rsidR="008E3DD4" w:rsidRDefault="008E3DD4">
      <w:pPr>
        <w:spacing w:line="276" w:lineRule="auto"/>
        <w:jc w:val="both"/>
        <w:rPr>
          <w:sz w:val="28"/>
        </w:rPr>
      </w:pPr>
    </w:p>
    <w:p w14:paraId="2C9BD764" w14:textId="05771BC4" w:rsidR="00973106" w:rsidRDefault="00973106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- отрегулируйте работу автоматики ворот </w:t>
      </w:r>
      <w:proofErr w:type="gramStart"/>
      <w:r>
        <w:rPr>
          <w:sz w:val="28"/>
        </w:rPr>
        <w:t>согласно паспорта</w:t>
      </w:r>
      <w:proofErr w:type="gramEnd"/>
      <w:r>
        <w:rPr>
          <w:sz w:val="28"/>
        </w:rPr>
        <w:t xml:space="preserve"> на привод.</w:t>
      </w:r>
    </w:p>
    <w:p w14:paraId="2FDD6B0E" w14:textId="7FEBDA37" w:rsidR="00973106" w:rsidRDefault="00973106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-отрегулируйте работу концевого выключателя </w:t>
      </w:r>
      <w:r>
        <w:rPr>
          <w:sz w:val="28"/>
          <w:lang w:val="en-US"/>
        </w:rPr>
        <w:t>SB</w:t>
      </w:r>
      <w:proofErr w:type="gramStart"/>
      <w:r w:rsidRPr="00973106">
        <w:rPr>
          <w:sz w:val="28"/>
        </w:rPr>
        <w:t xml:space="preserve">1 </w:t>
      </w:r>
      <w:r>
        <w:rPr>
          <w:sz w:val="28"/>
        </w:rPr>
        <w:t xml:space="preserve"> таким</w:t>
      </w:r>
      <w:proofErr w:type="gramEnd"/>
      <w:r>
        <w:rPr>
          <w:sz w:val="28"/>
        </w:rPr>
        <w:t xml:space="preserve"> образом чтобы он срабатывал одновременно с  остановкой ворот в закрытом положении.</w:t>
      </w:r>
    </w:p>
    <w:p w14:paraId="161F670B" w14:textId="7ADBBDFC" w:rsidR="00E45DE0" w:rsidRDefault="00E45DE0">
      <w:pPr>
        <w:spacing w:line="276" w:lineRule="auto"/>
        <w:jc w:val="both"/>
        <w:rPr>
          <w:sz w:val="28"/>
        </w:rPr>
      </w:pPr>
      <w:r>
        <w:rPr>
          <w:noProof/>
          <w:sz w:val="28"/>
        </w:rPr>
        <w:drawing>
          <wp:inline distT="0" distB="0" distL="0" distR="0" wp14:anchorId="5B1455AC" wp14:editId="3E9493A3">
            <wp:extent cx="4095750" cy="4266789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конц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2265" cy="429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EDDB3" w14:textId="77777777" w:rsidR="00E45DE0" w:rsidRDefault="00E45DE0">
      <w:pPr>
        <w:spacing w:line="276" w:lineRule="auto"/>
        <w:jc w:val="both"/>
        <w:rPr>
          <w:sz w:val="28"/>
        </w:rPr>
      </w:pPr>
    </w:p>
    <w:p w14:paraId="7B4A9D8C" w14:textId="39BB95BB" w:rsidR="00973106" w:rsidRDefault="00973106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- отрегулируйте работу концевого выключателя </w:t>
      </w:r>
      <w:r>
        <w:rPr>
          <w:sz w:val="28"/>
          <w:lang w:val="en-US"/>
        </w:rPr>
        <w:t>SB</w:t>
      </w:r>
      <w:proofErr w:type="gramStart"/>
      <w:r w:rsidRPr="00973106">
        <w:rPr>
          <w:sz w:val="28"/>
        </w:rPr>
        <w:t>2</w:t>
      </w:r>
      <w:r>
        <w:rPr>
          <w:sz w:val="28"/>
        </w:rPr>
        <w:t xml:space="preserve">  таким</w:t>
      </w:r>
      <w:proofErr w:type="gramEnd"/>
      <w:r>
        <w:rPr>
          <w:sz w:val="28"/>
        </w:rPr>
        <w:t xml:space="preserve"> образом, чтобы он срабатывал при остановке  подъема ригеля</w:t>
      </w:r>
    </w:p>
    <w:p w14:paraId="6C6C0CC2" w14:textId="4E4172E8" w:rsidR="009F18D5" w:rsidRDefault="00E45DE0">
      <w:pPr>
        <w:spacing w:line="276" w:lineRule="auto"/>
        <w:jc w:val="both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 wp14:anchorId="3FE215FB" wp14:editId="2771E681">
            <wp:extent cx="4143375" cy="3977021"/>
            <wp:effectExtent l="0" t="0" r="0" b="444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концевик актуат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7679" cy="398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7C309" w14:textId="26A1F129" w:rsidR="009F18D5" w:rsidRDefault="009F18D5">
      <w:pPr>
        <w:spacing w:line="276" w:lineRule="auto"/>
        <w:jc w:val="both"/>
        <w:rPr>
          <w:sz w:val="28"/>
        </w:rPr>
      </w:pPr>
    </w:p>
    <w:p w14:paraId="2DAD70E9" w14:textId="71D16B44" w:rsidR="009F18D5" w:rsidRDefault="009F18D5">
      <w:pPr>
        <w:spacing w:line="276" w:lineRule="auto"/>
        <w:jc w:val="both"/>
        <w:rPr>
          <w:sz w:val="28"/>
        </w:rPr>
      </w:pPr>
    </w:p>
    <w:p w14:paraId="2189D523" w14:textId="2488D847" w:rsidR="009F18D5" w:rsidRPr="009F18D5" w:rsidRDefault="009F18D5" w:rsidP="009F18D5">
      <w:pPr>
        <w:spacing w:line="276" w:lineRule="auto"/>
        <w:jc w:val="both"/>
        <w:rPr>
          <w:sz w:val="28"/>
        </w:rPr>
      </w:pPr>
      <w:r w:rsidRPr="009F18D5">
        <w:rPr>
          <w:noProof/>
          <w:sz w:val="28"/>
        </w:rPr>
        <w:lastRenderedPageBreak/>
        <w:drawing>
          <wp:inline distT="0" distB="0" distL="0" distR="0" wp14:anchorId="78319764" wp14:editId="255CEB4C">
            <wp:extent cx="6457762" cy="5791200"/>
            <wp:effectExtent l="0" t="0" r="635" b="0"/>
            <wp:docPr id="19" name="Рисунок 19" descr="C:\Users\User\AppData\Local\Packages\Microsoft.Windows.Photos_8wekyb3d8bbwe\TempState\ShareServiceTempFolder\ПРИНЦИПИАЛЬНАЯ СХЕМА ворота противотаранны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Packages\Microsoft.Windows.Photos_8wekyb3d8bbwe\TempState\ShareServiceTempFolder\ПРИНЦИПИАЛЬНАЯ СХЕМА ворота противотаранные.jpe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775" cy="5812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CFAA1" w14:textId="2BA10681" w:rsidR="009F18D5" w:rsidRDefault="009F18D5">
      <w:pPr>
        <w:spacing w:line="276" w:lineRule="auto"/>
        <w:jc w:val="both"/>
        <w:rPr>
          <w:sz w:val="28"/>
        </w:rPr>
      </w:pPr>
    </w:p>
    <w:p w14:paraId="69922346" w14:textId="4E2CC49E" w:rsidR="002063F2" w:rsidRDefault="002063F2">
      <w:pPr>
        <w:spacing w:line="276" w:lineRule="auto"/>
        <w:jc w:val="both"/>
        <w:rPr>
          <w:sz w:val="28"/>
        </w:rPr>
      </w:pPr>
      <w:r>
        <w:rPr>
          <w:sz w:val="28"/>
        </w:rPr>
        <w:t>Принципиальная схема блока управления ворот</w:t>
      </w:r>
      <w:r w:rsidR="00257535">
        <w:rPr>
          <w:sz w:val="28"/>
        </w:rPr>
        <w:t xml:space="preserve">. </w:t>
      </w:r>
    </w:p>
    <w:p w14:paraId="267FD2B1" w14:textId="77777777" w:rsidR="00257535" w:rsidRDefault="00257535">
      <w:pPr>
        <w:spacing w:line="276" w:lineRule="auto"/>
        <w:jc w:val="both"/>
        <w:rPr>
          <w:sz w:val="28"/>
        </w:rPr>
      </w:pPr>
    </w:p>
    <w:p w14:paraId="1AC1D0C8" w14:textId="77777777" w:rsidR="00257535" w:rsidRPr="00257535" w:rsidRDefault="00257535" w:rsidP="00257535">
      <w:pPr>
        <w:spacing w:line="276" w:lineRule="auto"/>
        <w:rPr>
          <w:sz w:val="28"/>
        </w:rPr>
      </w:pPr>
      <w:r w:rsidRPr="00257535">
        <w:rPr>
          <w:sz w:val="28"/>
        </w:rPr>
        <w:t xml:space="preserve">В блоке управления используются автономный контроллер </w:t>
      </w:r>
      <w:proofErr w:type="gramStart"/>
      <w:r w:rsidRPr="00257535">
        <w:rPr>
          <w:sz w:val="28"/>
        </w:rPr>
        <w:t>СКУД  Модель</w:t>
      </w:r>
      <w:proofErr w:type="gramEnd"/>
      <w:r w:rsidRPr="00257535">
        <w:rPr>
          <w:sz w:val="28"/>
        </w:rPr>
        <w:t xml:space="preserve">: Z-5R производитель </w:t>
      </w:r>
      <w:proofErr w:type="spellStart"/>
      <w:r w:rsidRPr="00257535">
        <w:rPr>
          <w:sz w:val="28"/>
        </w:rPr>
        <w:t>Iron</w:t>
      </w:r>
      <w:proofErr w:type="spellEnd"/>
      <w:r w:rsidRPr="00257535">
        <w:rPr>
          <w:sz w:val="28"/>
        </w:rPr>
        <w:t xml:space="preserve"> </w:t>
      </w:r>
      <w:proofErr w:type="spellStart"/>
      <w:r w:rsidRPr="00257535">
        <w:rPr>
          <w:sz w:val="28"/>
        </w:rPr>
        <w:t>Logic</w:t>
      </w:r>
      <w:proofErr w:type="spellEnd"/>
    </w:p>
    <w:p w14:paraId="4691343F" w14:textId="77777777" w:rsidR="00257535" w:rsidRDefault="00257535" w:rsidP="00257535">
      <w:pPr>
        <w:spacing w:line="276" w:lineRule="auto"/>
        <w:rPr>
          <w:sz w:val="28"/>
        </w:rPr>
      </w:pPr>
      <w:r w:rsidRPr="00257535">
        <w:rPr>
          <w:sz w:val="28"/>
        </w:rPr>
        <w:t>Ссылка на страничку производителя контроллера https://ironlogic.ru/il_new.nsf/htm/ru_Z5R</w:t>
      </w:r>
    </w:p>
    <w:p w14:paraId="286FA992" w14:textId="77777777" w:rsidR="00257535" w:rsidRDefault="00257535" w:rsidP="00257535">
      <w:pPr>
        <w:spacing w:line="276" w:lineRule="auto"/>
        <w:rPr>
          <w:sz w:val="28"/>
        </w:rPr>
      </w:pPr>
    </w:p>
    <w:p w14:paraId="5B8342C7" w14:textId="1D23E102" w:rsidR="00257535" w:rsidRPr="00973106" w:rsidRDefault="00257535" w:rsidP="00257535">
      <w:pPr>
        <w:spacing w:line="276" w:lineRule="auto"/>
        <w:rPr>
          <w:sz w:val="28"/>
        </w:rPr>
        <w:sectPr w:rsidR="00257535" w:rsidRPr="00973106">
          <w:pgSz w:w="11910" w:h="16840"/>
          <w:pgMar w:top="1060" w:right="560" w:bottom="960" w:left="640" w:header="0" w:footer="780" w:gutter="0"/>
          <w:cols w:space="720"/>
        </w:sectPr>
      </w:pPr>
      <w:r>
        <w:rPr>
          <w:noProof/>
          <w:sz w:val="28"/>
        </w:rPr>
        <w:drawing>
          <wp:inline distT="0" distB="0" distL="0" distR="0" wp14:anchorId="1086EF94" wp14:editId="50A676AE">
            <wp:extent cx="1572895" cy="1146175"/>
            <wp:effectExtent l="0" t="0" r="825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Схема монтажа и подключения привода стрелы </w:t>
      </w:r>
      <w:proofErr w:type="gramStart"/>
      <w:r>
        <w:rPr>
          <w:sz w:val="28"/>
        </w:rPr>
        <w:t>указана  в</w:t>
      </w:r>
      <w:proofErr w:type="gramEnd"/>
      <w:r>
        <w:rPr>
          <w:sz w:val="28"/>
        </w:rPr>
        <w:t xml:space="preserve"> паспорте завода изготовителя на откатной привод используемый в данном изделии.</w:t>
      </w:r>
    </w:p>
    <w:p w14:paraId="04FF8A36" w14:textId="77777777" w:rsidR="008E3DD4" w:rsidRDefault="008E3DD4" w:rsidP="00257535">
      <w:pPr>
        <w:spacing w:line="276" w:lineRule="auto"/>
        <w:rPr>
          <w:sz w:val="28"/>
        </w:rPr>
        <w:sectPr w:rsidR="008E3DD4">
          <w:type w:val="continuous"/>
          <w:pgSz w:w="11910" w:h="16840"/>
          <w:pgMar w:top="1140" w:right="560" w:bottom="280" w:left="640" w:header="0" w:footer="780" w:gutter="0"/>
          <w:cols w:space="720"/>
        </w:sectPr>
      </w:pPr>
    </w:p>
    <w:p w14:paraId="5A65DF28" w14:textId="77777777" w:rsidR="008E3DD4" w:rsidRDefault="00BC5B53">
      <w:pPr>
        <w:pStyle w:val="1"/>
        <w:numPr>
          <w:ilvl w:val="0"/>
          <w:numId w:val="21"/>
        </w:numPr>
        <w:tabs>
          <w:tab w:val="left" w:pos="1289"/>
        </w:tabs>
        <w:spacing w:before="122"/>
        <w:ind w:left="1289" w:hanging="283"/>
        <w:jc w:val="both"/>
      </w:pPr>
      <w:bookmarkStart w:id="12" w:name="_TOC_250004"/>
      <w:bookmarkEnd w:id="12"/>
      <w:r>
        <w:rPr>
          <w:spacing w:val="-2"/>
        </w:rPr>
        <w:lastRenderedPageBreak/>
        <w:t>Обкатка</w:t>
      </w:r>
    </w:p>
    <w:p w14:paraId="112EDB73" w14:textId="77777777" w:rsidR="008E3DD4" w:rsidRDefault="00BC5B53">
      <w:pPr>
        <w:pStyle w:val="a4"/>
        <w:numPr>
          <w:ilvl w:val="1"/>
          <w:numId w:val="21"/>
        </w:numPr>
        <w:tabs>
          <w:tab w:val="left" w:pos="1584"/>
        </w:tabs>
        <w:spacing w:before="53" w:line="276" w:lineRule="auto"/>
        <w:ind w:left="155" w:right="207" w:firstLine="849"/>
        <w:jc w:val="both"/>
        <w:rPr>
          <w:sz w:val="28"/>
        </w:rPr>
      </w:pPr>
      <w:r>
        <w:rPr>
          <w:sz w:val="28"/>
        </w:rPr>
        <w:t xml:space="preserve">Обкатка изделия, после окончания монтажа и комплексной проверки, должна проводиться путем проведения 10 полных циклов (открытия-закрытия) его </w:t>
      </w:r>
      <w:r>
        <w:rPr>
          <w:spacing w:val="-2"/>
          <w:sz w:val="28"/>
        </w:rPr>
        <w:t>работы.</w:t>
      </w:r>
    </w:p>
    <w:p w14:paraId="4DA57D0E" w14:textId="77777777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before="1" w:line="276" w:lineRule="auto"/>
        <w:ind w:left="155" w:right="208" w:firstLine="850"/>
        <w:jc w:val="both"/>
        <w:rPr>
          <w:sz w:val="28"/>
        </w:rPr>
      </w:pPr>
      <w:r>
        <w:rPr>
          <w:sz w:val="28"/>
        </w:rPr>
        <w:t>При этом каждый цикл проконтролировать на отсутствие посторонних шумов, проверить надежность крепления составных частей изделия.</w:t>
      </w:r>
    </w:p>
    <w:p w14:paraId="60BB575A" w14:textId="77777777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line="276" w:lineRule="auto"/>
        <w:ind w:left="155" w:right="207" w:firstLine="850"/>
        <w:jc w:val="both"/>
        <w:rPr>
          <w:sz w:val="28"/>
        </w:rPr>
      </w:pPr>
      <w:r>
        <w:rPr>
          <w:sz w:val="28"/>
        </w:rPr>
        <w:t>Если проверка по п.</w:t>
      </w:r>
      <w:r>
        <w:rPr>
          <w:spacing w:val="-3"/>
          <w:sz w:val="28"/>
        </w:rPr>
        <w:t xml:space="preserve"> </w:t>
      </w:r>
      <w:r>
        <w:rPr>
          <w:sz w:val="28"/>
        </w:rPr>
        <w:t>7.1 даст отрицательные результаты, то необходимо выявить и устранить неисправность.</w:t>
      </w:r>
    </w:p>
    <w:p w14:paraId="0E130CA9" w14:textId="77777777" w:rsidR="008E3DD4" w:rsidRDefault="00BC5B53">
      <w:pPr>
        <w:pStyle w:val="a4"/>
        <w:numPr>
          <w:ilvl w:val="1"/>
          <w:numId w:val="21"/>
        </w:numPr>
        <w:tabs>
          <w:tab w:val="left" w:pos="1430"/>
        </w:tabs>
        <w:ind w:left="1430" w:hanging="424"/>
        <w:jc w:val="both"/>
        <w:rPr>
          <w:sz w:val="28"/>
        </w:rPr>
      </w:pPr>
      <w:r>
        <w:rPr>
          <w:sz w:val="28"/>
        </w:rPr>
        <w:t>Провести</w:t>
      </w:r>
      <w:r>
        <w:rPr>
          <w:spacing w:val="-10"/>
          <w:sz w:val="28"/>
        </w:rPr>
        <w:t xml:space="preserve"> </w:t>
      </w:r>
      <w:r>
        <w:rPr>
          <w:sz w:val="28"/>
        </w:rPr>
        <w:t>настройку</w:t>
      </w:r>
      <w:r>
        <w:rPr>
          <w:spacing w:val="-10"/>
          <w:sz w:val="28"/>
        </w:rPr>
        <w:t xml:space="preserve"> </w:t>
      </w:r>
      <w:r>
        <w:rPr>
          <w:sz w:val="28"/>
        </w:rPr>
        <w:t>изделия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разделу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4.2.2.</w:t>
      </w:r>
    </w:p>
    <w:p w14:paraId="0BD977A1" w14:textId="77777777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before="48" w:line="276" w:lineRule="auto"/>
        <w:ind w:left="155" w:right="207" w:firstLine="850"/>
        <w:jc w:val="both"/>
        <w:rPr>
          <w:sz w:val="28"/>
        </w:rPr>
      </w:pPr>
      <w:r>
        <w:rPr>
          <w:sz w:val="28"/>
        </w:rPr>
        <w:t xml:space="preserve">Провести дополнительно 10 полных циклов (открытия-закрытия) работы </w:t>
      </w:r>
      <w:r>
        <w:rPr>
          <w:spacing w:val="-2"/>
          <w:sz w:val="28"/>
        </w:rPr>
        <w:t>изделия.</w:t>
      </w:r>
    </w:p>
    <w:p w14:paraId="30CF12DD" w14:textId="4D7169BC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line="276" w:lineRule="auto"/>
        <w:ind w:left="155" w:right="209" w:firstLine="850"/>
        <w:jc w:val="both"/>
        <w:rPr>
          <w:sz w:val="28"/>
        </w:rPr>
      </w:pPr>
      <w:r>
        <w:rPr>
          <w:sz w:val="28"/>
        </w:rPr>
        <w:t xml:space="preserve">Если по </w:t>
      </w:r>
      <w:proofErr w:type="spellStart"/>
      <w:r>
        <w:rPr>
          <w:sz w:val="28"/>
        </w:rPr>
        <w:t>пп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7.1, 7.4 получены положительные результаты, изделие считается прошедшим обкатку и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 быть произведена сдача изделия в эксплуатацию.</w:t>
      </w:r>
    </w:p>
    <w:p w14:paraId="131364AE" w14:textId="77777777" w:rsidR="008E3DD4" w:rsidRDefault="00BC5B53">
      <w:pPr>
        <w:pStyle w:val="1"/>
        <w:numPr>
          <w:ilvl w:val="0"/>
          <w:numId w:val="21"/>
        </w:numPr>
        <w:tabs>
          <w:tab w:val="left" w:pos="1289"/>
        </w:tabs>
        <w:spacing w:before="122"/>
        <w:ind w:left="1289" w:hanging="283"/>
        <w:jc w:val="both"/>
      </w:pPr>
      <w:bookmarkStart w:id="13" w:name="_TOC_250003"/>
      <w:r>
        <w:t>Сдача</w:t>
      </w:r>
      <w:r>
        <w:rPr>
          <w:spacing w:val="-9"/>
        </w:rPr>
        <w:t xml:space="preserve"> </w:t>
      </w:r>
      <w:r>
        <w:t>смонтированного</w:t>
      </w:r>
      <w:r>
        <w:rPr>
          <w:spacing w:val="-7"/>
        </w:rPr>
        <w:t xml:space="preserve"> </w:t>
      </w:r>
      <w:bookmarkEnd w:id="13"/>
      <w:r>
        <w:rPr>
          <w:spacing w:val="-2"/>
        </w:rPr>
        <w:t>изделия</w:t>
      </w:r>
    </w:p>
    <w:p w14:paraId="6A0A2A1F" w14:textId="6E98F8F4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before="52" w:line="276" w:lineRule="auto"/>
        <w:ind w:left="155" w:right="208" w:firstLine="850"/>
        <w:jc w:val="both"/>
        <w:rPr>
          <w:sz w:val="28"/>
        </w:rPr>
      </w:pPr>
      <w:r>
        <w:rPr>
          <w:sz w:val="28"/>
        </w:rPr>
        <w:t>При сдаче смонтированного изделия проверить соответствие установленного изделия требованиям эксплуатационной документации.</w:t>
      </w:r>
    </w:p>
    <w:p w14:paraId="22FEC8F8" w14:textId="77777777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before="1" w:line="276" w:lineRule="auto"/>
        <w:ind w:left="155" w:right="208" w:firstLine="850"/>
        <w:jc w:val="both"/>
        <w:rPr>
          <w:sz w:val="28"/>
        </w:rPr>
      </w:pPr>
      <w:r>
        <w:rPr>
          <w:sz w:val="28"/>
        </w:rPr>
        <w:t>Приемосдаточная документация оформляется в виде акта об окончании пусконаладочных работ с приложением протокола испытаний изделия.</w:t>
      </w:r>
    </w:p>
    <w:p w14:paraId="2370A68A" w14:textId="77777777" w:rsidR="008E3DD4" w:rsidRDefault="00BC5B53">
      <w:pPr>
        <w:pStyle w:val="1"/>
        <w:numPr>
          <w:ilvl w:val="0"/>
          <w:numId w:val="21"/>
        </w:numPr>
        <w:tabs>
          <w:tab w:val="left" w:pos="1289"/>
        </w:tabs>
        <w:spacing w:before="122"/>
        <w:ind w:left="1289" w:hanging="283"/>
        <w:jc w:val="both"/>
      </w:pPr>
      <w:bookmarkStart w:id="14" w:name="_TOC_250002"/>
      <w:r>
        <w:t>Техническое</w:t>
      </w:r>
      <w:r>
        <w:rPr>
          <w:spacing w:val="-11"/>
        </w:rPr>
        <w:t xml:space="preserve"> </w:t>
      </w:r>
      <w:bookmarkEnd w:id="14"/>
      <w:r>
        <w:rPr>
          <w:spacing w:val="-2"/>
        </w:rPr>
        <w:t>обслуживание</w:t>
      </w:r>
    </w:p>
    <w:p w14:paraId="33B1CACF" w14:textId="078E5D95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before="53" w:line="276" w:lineRule="auto"/>
        <w:ind w:left="155" w:right="207" w:firstLine="850"/>
        <w:jc w:val="both"/>
        <w:rPr>
          <w:sz w:val="28"/>
        </w:rPr>
      </w:pPr>
      <w:r>
        <w:rPr>
          <w:sz w:val="28"/>
        </w:rPr>
        <w:t xml:space="preserve">В процессе эксплуатации </w:t>
      </w:r>
      <w:r w:rsidR="00032841">
        <w:rPr>
          <w:sz w:val="28"/>
        </w:rPr>
        <w:t>шлагбаума</w:t>
      </w:r>
      <w:r>
        <w:rPr>
          <w:sz w:val="28"/>
        </w:rPr>
        <w:t xml:space="preserve"> необходимо систематически (не реже раз в месяц) проводить внешний осмотр составных частей ворот на предмет наличия механических повреждений, течи сальниковых уплотнений редуктора привода полотна и проверять зазоры между рейками и зубчатым колесом.</w:t>
      </w:r>
    </w:p>
    <w:p w14:paraId="46BE3666" w14:textId="76EF1F30" w:rsidR="008E3DD4" w:rsidRDefault="00BC5B53">
      <w:pPr>
        <w:pStyle w:val="a4"/>
        <w:numPr>
          <w:ilvl w:val="1"/>
          <w:numId w:val="21"/>
        </w:numPr>
        <w:tabs>
          <w:tab w:val="left" w:pos="1430"/>
        </w:tabs>
        <w:spacing w:before="1" w:line="276" w:lineRule="auto"/>
        <w:ind w:left="155" w:right="207" w:firstLine="851"/>
        <w:jc w:val="both"/>
        <w:rPr>
          <w:sz w:val="28"/>
        </w:rPr>
      </w:pPr>
      <w:r>
        <w:rPr>
          <w:sz w:val="28"/>
        </w:rPr>
        <w:t>В зимнее время следует тщательно очищать от наледи и снеговых наносов привода и сочленение зубчатой рейки с колесом зубчатым приводов, а также не допускать примерзания</w:t>
      </w:r>
      <w:r w:rsidR="00032841">
        <w:rPr>
          <w:sz w:val="28"/>
        </w:rPr>
        <w:t xml:space="preserve"> стрелы</w:t>
      </w:r>
      <w:r>
        <w:rPr>
          <w:sz w:val="28"/>
        </w:rPr>
        <w:t xml:space="preserve"> к опорам при длительных остановках полотна в крайних положениях.</w:t>
      </w:r>
    </w:p>
    <w:p w14:paraId="0A39C0AC" w14:textId="2927F845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line="276" w:lineRule="auto"/>
        <w:ind w:left="155" w:right="206" w:firstLine="850"/>
        <w:jc w:val="both"/>
        <w:rPr>
          <w:sz w:val="28"/>
        </w:rPr>
      </w:pPr>
      <w:r>
        <w:rPr>
          <w:sz w:val="28"/>
        </w:rPr>
        <w:t>Техническое обслуживание (ТО)</w:t>
      </w:r>
      <w:r w:rsidR="00032841">
        <w:rPr>
          <w:sz w:val="28"/>
        </w:rPr>
        <w:t xml:space="preserve"> шлагбаума</w:t>
      </w:r>
      <w:r>
        <w:rPr>
          <w:sz w:val="28"/>
        </w:rPr>
        <w:t xml:space="preserve"> должен производить квалифицированный обслуживающий персонал, ознакомленный с настоящей инструкцией.</w:t>
      </w:r>
    </w:p>
    <w:p w14:paraId="199DD401" w14:textId="77777777" w:rsidR="008E3DD4" w:rsidRDefault="00BC5B53">
      <w:pPr>
        <w:pStyle w:val="a4"/>
        <w:numPr>
          <w:ilvl w:val="1"/>
          <w:numId w:val="21"/>
        </w:numPr>
        <w:tabs>
          <w:tab w:val="left" w:pos="1404"/>
        </w:tabs>
        <w:spacing w:before="70" w:line="276" w:lineRule="auto"/>
        <w:ind w:left="130" w:right="233" w:firstLine="850"/>
        <w:jc w:val="both"/>
        <w:rPr>
          <w:sz w:val="28"/>
        </w:rPr>
      </w:pPr>
      <w:r>
        <w:rPr>
          <w:sz w:val="28"/>
        </w:rPr>
        <w:t>После длительных простоев при эксплуатации, особенно при повышенной влажности окружающей среды, следует измерить сопротивление изоляции мотора- редуктора мегомметром на напряжение 1000 – 2500 В.</w:t>
      </w:r>
    </w:p>
    <w:p w14:paraId="56DAF777" w14:textId="31B88207" w:rsidR="008E3DD4" w:rsidRDefault="00BC5B53">
      <w:pPr>
        <w:pStyle w:val="a4"/>
        <w:numPr>
          <w:ilvl w:val="1"/>
          <w:numId w:val="21"/>
        </w:numPr>
        <w:tabs>
          <w:tab w:val="left" w:pos="1404"/>
        </w:tabs>
        <w:spacing w:before="1" w:line="276" w:lineRule="auto"/>
        <w:ind w:left="130" w:right="233" w:firstLine="850"/>
        <w:jc w:val="both"/>
        <w:rPr>
          <w:sz w:val="28"/>
        </w:rPr>
      </w:pPr>
      <w:r>
        <w:rPr>
          <w:sz w:val="28"/>
        </w:rPr>
        <w:t>Рекомендуемые виды ТО, их периодичность, а также перечень выполняемых работ приведены в таблице 5.</w:t>
      </w:r>
    </w:p>
    <w:p w14:paraId="63433EED" w14:textId="77777777" w:rsidR="00381B7E" w:rsidRDefault="00381B7E" w:rsidP="00381B7E">
      <w:pPr>
        <w:tabs>
          <w:tab w:val="left" w:pos="1404"/>
        </w:tabs>
        <w:spacing w:before="1" w:line="276" w:lineRule="auto"/>
        <w:ind w:right="233"/>
        <w:rPr>
          <w:sz w:val="28"/>
        </w:rPr>
      </w:pPr>
    </w:p>
    <w:p w14:paraId="173CFF61" w14:textId="77777777" w:rsidR="00381B7E" w:rsidRDefault="00381B7E" w:rsidP="00381B7E">
      <w:pPr>
        <w:tabs>
          <w:tab w:val="left" w:pos="1404"/>
        </w:tabs>
        <w:spacing w:before="1" w:line="276" w:lineRule="auto"/>
        <w:ind w:right="233"/>
        <w:rPr>
          <w:sz w:val="28"/>
        </w:rPr>
      </w:pPr>
    </w:p>
    <w:p w14:paraId="09C2A2A3" w14:textId="77777777" w:rsidR="00381B7E" w:rsidRPr="00381B7E" w:rsidRDefault="00381B7E" w:rsidP="00381B7E">
      <w:pPr>
        <w:tabs>
          <w:tab w:val="left" w:pos="1404"/>
        </w:tabs>
        <w:spacing w:before="1" w:line="276" w:lineRule="auto"/>
        <w:ind w:right="233"/>
        <w:rPr>
          <w:sz w:val="28"/>
        </w:rPr>
      </w:pPr>
    </w:p>
    <w:p w14:paraId="2954668D" w14:textId="77777777" w:rsidR="008E3DD4" w:rsidRDefault="00BC5B53">
      <w:pPr>
        <w:pStyle w:val="a3"/>
        <w:spacing w:after="3"/>
        <w:rPr>
          <w:spacing w:val="-5"/>
        </w:rPr>
      </w:pPr>
      <w:r>
        <w:lastRenderedPageBreak/>
        <w:t>Таблица</w:t>
      </w:r>
      <w:r>
        <w:rPr>
          <w:spacing w:val="-7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rPr>
          <w:spacing w:val="-5"/>
        </w:rPr>
        <w:t>ТО</w:t>
      </w:r>
    </w:p>
    <w:p w14:paraId="5F46B93A" w14:textId="77777777" w:rsidR="00381B7E" w:rsidRDefault="00381B7E">
      <w:pPr>
        <w:pStyle w:val="a3"/>
        <w:spacing w:after="3"/>
      </w:pPr>
    </w:p>
    <w:tbl>
      <w:tblPr>
        <w:tblStyle w:val="TableNormal"/>
        <w:tblW w:w="0" w:type="auto"/>
        <w:tblInd w:w="14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2"/>
        <w:gridCol w:w="1980"/>
        <w:gridCol w:w="3885"/>
      </w:tblGrid>
      <w:tr w:rsidR="008E3DD4" w14:paraId="18A49B0E" w14:textId="77777777">
        <w:trPr>
          <w:trHeight w:val="680"/>
        </w:trPr>
        <w:tc>
          <w:tcPr>
            <w:tcW w:w="4482" w:type="dxa"/>
          </w:tcPr>
          <w:p w14:paraId="25EEEC4B" w14:textId="77777777" w:rsidR="008E3DD4" w:rsidRDefault="00BC5B53">
            <w:pPr>
              <w:pStyle w:val="TableParagraph"/>
              <w:spacing w:before="62"/>
              <w:ind w:left="108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методика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ее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1980" w:type="dxa"/>
          </w:tcPr>
          <w:p w14:paraId="59EBAE25" w14:textId="77777777" w:rsidR="008E3DD4" w:rsidRDefault="00BC5B53">
            <w:pPr>
              <w:pStyle w:val="TableParagraph"/>
              <w:spacing w:before="62"/>
              <w:ind w:left="108" w:right="4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Технические требования</w:t>
            </w:r>
          </w:p>
        </w:tc>
        <w:tc>
          <w:tcPr>
            <w:tcW w:w="3885" w:type="dxa"/>
          </w:tcPr>
          <w:p w14:paraId="4184A46C" w14:textId="77777777" w:rsidR="008E3DD4" w:rsidRDefault="00BC5B53">
            <w:pPr>
              <w:pStyle w:val="TableParagraph"/>
              <w:spacing w:before="200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</w:t>
            </w:r>
          </w:p>
        </w:tc>
      </w:tr>
      <w:tr w:rsidR="008E3DD4" w14:paraId="25CABCBF" w14:textId="77777777">
        <w:trPr>
          <w:trHeight w:val="453"/>
        </w:trPr>
        <w:tc>
          <w:tcPr>
            <w:tcW w:w="10347" w:type="dxa"/>
            <w:gridSpan w:val="3"/>
            <w:tcBorders>
              <w:bottom w:val="single" w:sz="4" w:space="0" w:color="000000"/>
            </w:tcBorders>
          </w:tcPr>
          <w:p w14:paraId="7DDD1710" w14:textId="77777777" w:rsidR="008E3DD4" w:rsidRDefault="00BC5B53">
            <w:pPr>
              <w:pStyle w:val="TableParagraph"/>
              <w:spacing w:before="88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ТО-1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реже,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каждые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1000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8E3DD4" w14:paraId="404D7F0D" w14:textId="77777777">
        <w:trPr>
          <w:trHeight w:val="454"/>
        </w:trPr>
        <w:tc>
          <w:tcPr>
            <w:tcW w:w="4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AFA5" w14:textId="77777777" w:rsidR="008E3DD4" w:rsidRDefault="00BC5B53">
            <w:pPr>
              <w:pStyle w:val="TableParagraph"/>
              <w:spacing w:before="85"/>
              <w:ind w:left="108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ежемесячный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осмотр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38FD" w14:textId="77777777" w:rsidR="008E3DD4" w:rsidRDefault="00BC5B53">
            <w:pPr>
              <w:pStyle w:val="TableParagraph"/>
              <w:spacing w:before="85"/>
              <w:ind w:left="49" w:right="19"/>
              <w:jc w:val="center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9.7</w:t>
            </w:r>
          </w:p>
        </w:tc>
        <w:tc>
          <w:tcPr>
            <w:tcW w:w="3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9190D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1DD2EB14" w14:textId="77777777" w:rsidR="008E3DD4" w:rsidRDefault="008E3DD4">
            <w:pPr>
              <w:pStyle w:val="TableParagraph"/>
              <w:spacing w:before="228"/>
              <w:rPr>
                <w:sz w:val="24"/>
              </w:rPr>
            </w:pPr>
          </w:p>
          <w:p w14:paraId="3F91328F" w14:textId="6BB871AA" w:rsidR="008E3DD4" w:rsidRDefault="00BC5B53" w:rsidP="00381B7E">
            <w:pPr>
              <w:pStyle w:val="TableParagraph"/>
              <w:tabs>
                <w:tab w:val="left" w:pos="1703"/>
                <w:tab w:val="left" w:pos="3000"/>
              </w:tabs>
              <w:ind w:left="118" w:right="72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Стандартный</w:t>
            </w:r>
            <w:r>
              <w:rPr>
                <w:sz w:val="24"/>
              </w:rPr>
              <w:tab/>
            </w:r>
            <w:r w:rsidR="00381B7E">
              <w:rPr>
                <w:spacing w:val="-2"/>
                <w:sz w:val="24"/>
              </w:rPr>
              <w:t xml:space="preserve">слесарный </w:t>
            </w:r>
            <w:r>
              <w:rPr>
                <w:spacing w:val="-2"/>
                <w:sz w:val="24"/>
              </w:rPr>
              <w:t>инстру</w:t>
            </w:r>
            <w:r>
              <w:rPr>
                <w:sz w:val="24"/>
              </w:rPr>
              <w:t>мент, масло</w:t>
            </w:r>
          </w:p>
        </w:tc>
      </w:tr>
      <w:tr w:rsidR="008E3DD4" w14:paraId="512BBB3C" w14:textId="77777777">
        <w:trPr>
          <w:trHeight w:val="551"/>
        </w:trPr>
        <w:tc>
          <w:tcPr>
            <w:tcW w:w="4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3D20" w14:textId="63615286" w:rsidR="008E3DD4" w:rsidRDefault="00BC5B53" w:rsidP="00381B7E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масла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</w:t>
            </w:r>
            <w:r>
              <w:rPr>
                <w:sz w:val="24"/>
              </w:rPr>
              <w:t xml:space="preserve">димости, </w:t>
            </w:r>
            <w:r>
              <w:rPr>
                <w:spacing w:val="-2"/>
                <w:sz w:val="24"/>
              </w:rPr>
              <w:t>долить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B896" w14:textId="77777777" w:rsidR="008E3DD4" w:rsidRDefault="00BC5B53">
            <w:pPr>
              <w:pStyle w:val="TableParagraph"/>
              <w:spacing w:before="134"/>
              <w:ind w:left="49" w:right="20"/>
              <w:jc w:val="center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п.п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6.4-</w:t>
            </w: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388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BD122AA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22D1521E" w14:textId="77777777">
        <w:trPr>
          <w:trHeight w:val="1103"/>
        </w:trPr>
        <w:tc>
          <w:tcPr>
            <w:tcW w:w="4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C0CB" w14:textId="77777777" w:rsidR="008E3DD4" w:rsidRDefault="00BC5B53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Проверить:</w:t>
            </w:r>
          </w:p>
          <w:p w14:paraId="3882F6FA" w14:textId="77777777" w:rsidR="008E3DD4" w:rsidRDefault="00BC5B53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left="247" w:hanging="139"/>
              <w:rPr>
                <w:sz w:val="24"/>
              </w:rPr>
            </w:pPr>
            <w:r>
              <w:rPr>
                <w:sz w:val="24"/>
              </w:rPr>
              <w:t>затяжку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гаек</w:t>
            </w:r>
          </w:p>
          <w:p w14:paraId="13499663" w14:textId="77777777" w:rsidR="008E3DD4" w:rsidRDefault="00BC5B53">
            <w:pPr>
              <w:pStyle w:val="TableParagraph"/>
              <w:numPr>
                <w:ilvl w:val="0"/>
                <w:numId w:val="6"/>
              </w:numPr>
              <w:tabs>
                <w:tab w:val="left" w:pos="343"/>
              </w:tabs>
              <w:spacing w:line="270" w:lineRule="atLeast"/>
              <w:ind w:right="84" w:firstLine="0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колеса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зубчатого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мотор- редуктора с зубчатой рейкой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04F9" w14:textId="77777777" w:rsidR="008E3DD4" w:rsidRDefault="008E3DD4">
            <w:pPr>
              <w:pStyle w:val="TableParagraph"/>
              <w:spacing w:before="134"/>
              <w:rPr>
                <w:sz w:val="24"/>
              </w:rPr>
            </w:pPr>
          </w:p>
          <w:p w14:paraId="6C9A6FFD" w14:textId="77777777" w:rsidR="008E3DD4" w:rsidRDefault="00BC5B53">
            <w:pPr>
              <w:pStyle w:val="TableParagraph"/>
              <w:ind w:left="49" w:right="19"/>
              <w:jc w:val="center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4.2.2.19</w:t>
            </w:r>
          </w:p>
        </w:tc>
        <w:tc>
          <w:tcPr>
            <w:tcW w:w="388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BC72B34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4402B010" w14:textId="77777777" w:rsidTr="00381B7E">
        <w:trPr>
          <w:trHeight w:val="1254"/>
        </w:trPr>
        <w:tc>
          <w:tcPr>
            <w:tcW w:w="64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AAE6B" w14:textId="77777777" w:rsidR="008E3DD4" w:rsidRDefault="008E3DD4">
            <w:pPr>
              <w:pStyle w:val="TableParagraph"/>
              <w:spacing w:before="93"/>
              <w:rPr>
                <w:sz w:val="24"/>
              </w:rPr>
            </w:pPr>
          </w:p>
          <w:p w14:paraId="1E420289" w14:textId="77777777" w:rsidR="008E3DD4" w:rsidRDefault="00BC5B53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Проверить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износ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манжет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тихоходном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валу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привода</w:t>
            </w:r>
            <w:r>
              <w:rPr>
                <w:spacing w:val="3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по- </w:t>
            </w:r>
            <w:proofErr w:type="spellStart"/>
            <w:r>
              <w:rPr>
                <w:sz w:val="24"/>
              </w:rPr>
              <w:t>лотна</w:t>
            </w:r>
            <w:proofErr w:type="spellEnd"/>
            <w:proofErr w:type="gramEnd"/>
            <w:r>
              <w:rPr>
                <w:sz w:val="24"/>
              </w:rPr>
              <w:t xml:space="preserve"> и, при необходимости, заменить манжеты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8B2B23" w14:textId="6214B2D6" w:rsidR="008E3DD4" w:rsidRDefault="00BC5B53" w:rsidP="00381B7E">
            <w:pPr>
              <w:pStyle w:val="TableParagraph"/>
              <w:tabs>
                <w:tab w:val="left" w:pos="1178"/>
                <w:tab w:val="left" w:pos="1703"/>
                <w:tab w:val="left" w:pos="2556"/>
                <w:tab w:val="left" w:pos="3000"/>
              </w:tabs>
              <w:ind w:left="118" w:right="72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Стандартный</w:t>
            </w:r>
            <w:r w:rsidR="00381B7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слесарный</w:t>
            </w:r>
            <w:r w:rsidR="00381B7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инструмент,</w:t>
            </w:r>
            <w:r w:rsidR="00381B7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манжета</w:t>
            </w:r>
            <w:r w:rsidR="00381B7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1.2-40</w:t>
            </w:r>
            <w:r>
              <w:rPr>
                <w:rFonts w:ascii="Bookman Uralic" w:hAnsi="Bookman Uralic"/>
                <w:spacing w:val="-2"/>
                <w:sz w:val="24"/>
              </w:rPr>
              <w:t>×</w:t>
            </w:r>
            <w:r>
              <w:rPr>
                <w:spacing w:val="-2"/>
                <w:sz w:val="24"/>
              </w:rPr>
              <w:t>60-</w:t>
            </w:r>
            <w:r>
              <w:rPr>
                <w:spacing w:val="-10"/>
                <w:sz w:val="24"/>
              </w:rPr>
              <w:t>1</w:t>
            </w:r>
            <w:r w:rsidR="00381B7E">
              <w:rPr>
                <w:spacing w:val="-1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ГОСТ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8752</w:t>
            </w:r>
            <w:r>
              <w:rPr>
                <w:rFonts w:ascii="Bookman Uralic" w:hAnsi="Bookman Uralic"/>
                <w:spacing w:val="-8"/>
                <w:sz w:val="24"/>
              </w:rPr>
              <w:t>—</w:t>
            </w:r>
            <w:r>
              <w:rPr>
                <w:spacing w:val="-8"/>
                <w:sz w:val="24"/>
              </w:rPr>
              <w:t>79</w:t>
            </w:r>
          </w:p>
        </w:tc>
      </w:tr>
      <w:tr w:rsidR="008E3DD4" w14:paraId="62EB244C" w14:textId="77777777">
        <w:trPr>
          <w:trHeight w:val="453"/>
        </w:trPr>
        <w:tc>
          <w:tcPr>
            <w:tcW w:w="1034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6292131" w14:textId="77777777" w:rsidR="008E3DD4" w:rsidRDefault="00BC5B53">
            <w:pPr>
              <w:pStyle w:val="TableParagraph"/>
              <w:spacing w:before="8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ТО-2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реже,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каждые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2000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8E3DD4" w14:paraId="5B3E08E5" w14:textId="77777777">
        <w:trPr>
          <w:trHeight w:val="454"/>
        </w:trPr>
        <w:tc>
          <w:tcPr>
            <w:tcW w:w="64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6D18" w14:textId="77777777" w:rsidR="008E3DD4" w:rsidRDefault="00BC5B53">
            <w:pPr>
              <w:pStyle w:val="TableParagraph"/>
              <w:spacing w:before="85"/>
              <w:ind w:left="108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22ABB" w14:textId="7C6E2C26" w:rsidR="008E3DD4" w:rsidRDefault="00BC5B53">
            <w:pPr>
              <w:pStyle w:val="TableParagraph"/>
              <w:tabs>
                <w:tab w:val="left" w:pos="1703"/>
                <w:tab w:val="left" w:pos="3000"/>
              </w:tabs>
              <w:spacing w:before="223"/>
              <w:ind w:left="118" w:right="72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слесарный</w:t>
            </w:r>
            <w:r w:rsidR="00E0326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</w:t>
            </w:r>
            <w:r>
              <w:rPr>
                <w:sz w:val="24"/>
              </w:rPr>
              <w:t>мент, масло</w:t>
            </w:r>
          </w:p>
        </w:tc>
      </w:tr>
      <w:tr w:rsidR="008E3DD4" w14:paraId="3AEA4644" w14:textId="77777777">
        <w:trPr>
          <w:trHeight w:val="551"/>
        </w:trPr>
        <w:tc>
          <w:tcPr>
            <w:tcW w:w="4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2589" w14:textId="77777777" w:rsidR="008E3DD4" w:rsidRDefault="00BC5B53">
            <w:pPr>
              <w:pStyle w:val="TableParagraph"/>
              <w:spacing w:before="134"/>
              <w:ind w:left="108"/>
              <w:rPr>
                <w:sz w:val="24"/>
              </w:rPr>
            </w:pPr>
            <w:r>
              <w:rPr>
                <w:sz w:val="24"/>
              </w:rPr>
              <w:t>Заменить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масло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EBA2" w14:textId="77777777" w:rsidR="008E3DD4" w:rsidRDefault="00BC5B53">
            <w:pPr>
              <w:pStyle w:val="TableParagraph"/>
              <w:spacing w:line="273" w:lineRule="exact"/>
              <w:ind w:left="49" w:right="19"/>
              <w:jc w:val="center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п.п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6.4-</w:t>
            </w:r>
            <w:r>
              <w:rPr>
                <w:spacing w:val="-2"/>
                <w:sz w:val="24"/>
              </w:rPr>
              <w:t>6.12,</w:t>
            </w:r>
          </w:p>
          <w:p w14:paraId="0000913A" w14:textId="77777777" w:rsidR="008E3DD4" w:rsidRDefault="00BC5B53">
            <w:pPr>
              <w:pStyle w:val="TableParagraph"/>
              <w:spacing w:line="259" w:lineRule="exact"/>
              <w:ind w:left="49" w:righ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9.9</w:t>
            </w:r>
          </w:p>
        </w:tc>
        <w:tc>
          <w:tcPr>
            <w:tcW w:w="388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0D01CB6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4BD289C0" w14:textId="77777777">
        <w:trPr>
          <w:trHeight w:val="454"/>
        </w:trPr>
        <w:tc>
          <w:tcPr>
            <w:tcW w:w="1034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8965F4B" w14:textId="77777777" w:rsidR="008E3DD4" w:rsidRDefault="00BC5B53">
            <w:pPr>
              <w:pStyle w:val="TableParagraph"/>
              <w:spacing w:before="8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ТО-3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реже,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каждые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5000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8E3DD4" w14:paraId="12D121D4" w14:textId="77777777">
        <w:trPr>
          <w:trHeight w:val="454"/>
        </w:trPr>
        <w:tc>
          <w:tcPr>
            <w:tcW w:w="646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6BDB" w14:textId="77777777" w:rsidR="008E3DD4" w:rsidRDefault="00BC5B53">
            <w:pPr>
              <w:pStyle w:val="TableParagraph"/>
              <w:spacing w:before="85"/>
              <w:ind w:left="108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599FB" w14:textId="06C73F32" w:rsidR="008E3DD4" w:rsidRDefault="00BC5B53">
            <w:pPr>
              <w:pStyle w:val="TableParagraph"/>
              <w:tabs>
                <w:tab w:val="left" w:pos="1703"/>
                <w:tab w:val="left" w:pos="3000"/>
              </w:tabs>
              <w:spacing w:before="223"/>
              <w:ind w:left="118" w:right="72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слесарный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2"/>
                <w:sz w:val="24"/>
              </w:rPr>
              <w:t>инстру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мент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масло</w:t>
            </w:r>
            <w:r>
              <w:rPr>
                <w:spacing w:val="-2"/>
                <w:sz w:val="24"/>
              </w:rPr>
              <w:t xml:space="preserve"> </w:t>
            </w:r>
          </w:p>
        </w:tc>
      </w:tr>
      <w:tr w:rsidR="008E3DD4" w14:paraId="4C0A8C7C" w14:textId="77777777">
        <w:trPr>
          <w:trHeight w:val="551"/>
        </w:trPr>
        <w:tc>
          <w:tcPr>
            <w:tcW w:w="4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8E37" w14:textId="77777777" w:rsidR="008E3DD4" w:rsidRDefault="00BC5B53">
            <w:pPr>
              <w:pStyle w:val="TableParagraph"/>
              <w:tabs>
                <w:tab w:val="left" w:pos="1354"/>
                <w:tab w:val="left" w:pos="1960"/>
                <w:tab w:val="left" w:pos="3768"/>
              </w:tabs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Заменить,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масло</w:t>
            </w:r>
          </w:p>
          <w:p w14:paraId="625BC9C4" w14:textId="0D85D30C" w:rsidR="008E3DD4" w:rsidRDefault="008E3DD4" w:rsidP="007741AC">
            <w:pPr>
              <w:pStyle w:val="TableParagraph"/>
              <w:spacing w:line="259" w:lineRule="exact"/>
              <w:rPr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52B8" w14:textId="77777777" w:rsidR="008E3DD4" w:rsidRDefault="00BC5B53">
            <w:pPr>
              <w:pStyle w:val="TableParagraph"/>
              <w:spacing w:before="134"/>
              <w:ind w:left="49" w:right="20"/>
              <w:jc w:val="center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п.п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6.4-</w:t>
            </w:r>
            <w:r>
              <w:rPr>
                <w:spacing w:val="-4"/>
                <w:sz w:val="24"/>
              </w:rPr>
              <w:t>6.10</w:t>
            </w:r>
          </w:p>
        </w:tc>
        <w:tc>
          <w:tcPr>
            <w:tcW w:w="388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56A59FA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102A684E" w14:textId="77777777">
        <w:trPr>
          <w:trHeight w:val="454"/>
        </w:trPr>
        <w:tc>
          <w:tcPr>
            <w:tcW w:w="1034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BBC4185" w14:textId="77777777" w:rsidR="008E3DD4" w:rsidRDefault="00BC5B53">
            <w:pPr>
              <w:pStyle w:val="TableParagraph"/>
              <w:spacing w:before="8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ТО-4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выполнять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реже,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через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каждые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10000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8E3DD4" w14:paraId="10859DE7" w14:textId="77777777">
        <w:trPr>
          <w:trHeight w:val="453"/>
        </w:trPr>
        <w:tc>
          <w:tcPr>
            <w:tcW w:w="6462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5F03BC5" w14:textId="77777777" w:rsidR="008E3DD4" w:rsidRDefault="00BC5B53">
            <w:pPr>
              <w:pStyle w:val="TableParagraph"/>
              <w:spacing w:before="85"/>
              <w:ind w:left="108"/>
              <w:rPr>
                <w:sz w:val="24"/>
              </w:rPr>
            </w:pPr>
            <w:r>
              <w:rPr>
                <w:sz w:val="24"/>
              </w:rPr>
              <w:t>Выполнить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ТО-2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ТО-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85" w:type="dxa"/>
            <w:tcBorders>
              <w:top w:val="single" w:sz="4" w:space="0" w:color="000000"/>
              <w:left w:val="single" w:sz="4" w:space="0" w:color="000000"/>
            </w:tcBorders>
          </w:tcPr>
          <w:p w14:paraId="2C31E0B1" w14:textId="77777777" w:rsidR="008E3DD4" w:rsidRDefault="008E3DD4">
            <w:pPr>
              <w:pStyle w:val="TableParagraph"/>
              <w:rPr>
                <w:sz w:val="24"/>
              </w:rPr>
            </w:pPr>
          </w:p>
        </w:tc>
      </w:tr>
      <w:tr w:rsidR="008E3DD4" w14:paraId="52385A80" w14:textId="77777777">
        <w:trPr>
          <w:trHeight w:val="634"/>
        </w:trPr>
        <w:tc>
          <w:tcPr>
            <w:tcW w:w="4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751D9" w14:textId="77777777" w:rsidR="008E3DD4" w:rsidRDefault="00BC5B53">
            <w:pPr>
              <w:pStyle w:val="TableParagraph"/>
              <w:tabs>
                <w:tab w:val="left" w:pos="1340"/>
                <w:tab w:val="left" w:pos="1922"/>
                <w:tab w:val="left" w:pos="3707"/>
              </w:tabs>
              <w:spacing w:line="274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Заменить,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смазку</w:t>
            </w:r>
          </w:p>
          <w:p w14:paraId="40DBF51B" w14:textId="77777777" w:rsidR="008E3DD4" w:rsidRDefault="00BC5B53">
            <w:pPr>
              <w:pStyle w:val="TableParagraph"/>
              <w:spacing w:before="42"/>
              <w:ind w:left="118"/>
              <w:rPr>
                <w:sz w:val="24"/>
              </w:rPr>
            </w:pPr>
            <w:r>
              <w:rPr>
                <w:sz w:val="24"/>
              </w:rPr>
              <w:t>(только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Трансол-</w:t>
            </w:r>
            <w:r>
              <w:rPr>
                <w:spacing w:val="-4"/>
                <w:sz w:val="24"/>
              </w:rPr>
              <w:t>200)</w:t>
            </w:r>
          </w:p>
        </w:tc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EFA3" w14:textId="77777777" w:rsidR="008E3DD4" w:rsidRDefault="00BC5B53">
            <w:pPr>
              <w:pStyle w:val="TableParagraph"/>
              <w:spacing w:before="156"/>
              <w:ind w:left="49"/>
              <w:jc w:val="center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п.п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6.4-</w:t>
            </w:r>
            <w:r>
              <w:rPr>
                <w:spacing w:val="-5"/>
                <w:sz w:val="24"/>
              </w:rPr>
              <w:t>6.9</w:t>
            </w:r>
          </w:p>
        </w:tc>
        <w:tc>
          <w:tcPr>
            <w:tcW w:w="38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3076" w14:textId="77777777" w:rsidR="008E3DD4" w:rsidRDefault="00BC5B53">
            <w:pPr>
              <w:pStyle w:val="TableParagraph"/>
              <w:tabs>
                <w:tab w:val="left" w:pos="1703"/>
                <w:tab w:val="left" w:pos="3000"/>
              </w:tabs>
              <w:spacing w:before="48"/>
              <w:ind w:left="118" w:right="82"/>
              <w:rPr>
                <w:sz w:val="24"/>
              </w:rPr>
            </w:pPr>
            <w:r>
              <w:rPr>
                <w:spacing w:val="-2"/>
                <w:sz w:val="24"/>
              </w:rPr>
              <w:t>Стандартный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слесарный</w:t>
            </w:r>
            <w:r>
              <w:rPr>
                <w:sz w:val="24"/>
              </w:rPr>
              <w:tab/>
            </w:r>
            <w:proofErr w:type="spellStart"/>
            <w:proofErr w:type="gramStart"/>
            <w:r>
              <w:rPr>
                <w:spacing w:val="-2"/>
                <w:sz w:val="24"/>
              </w:rPr>
              <w:t>инстру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z w:val="24"/>
              </w:rPr>
              <w:t>мент</w:t>
            </w:r>
            <w:proofErr w:type="gramEnd"/>
            <w:r>
              <w:rPr>
                <w:sz w:val="24"/>
              </w:rPr>
              <w:t>, подшипники,</w:t>
            </w:r>
          </w:p>
          <w:p w14:paraId="6033D616" w14:textId="77777777" w:rsidR="008E3DD4" w:rsidRDefault="00BC5B53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манжеты,</w:t>
            </w:r>
          </w:p>
          <w:p w14:paraId="3FA9052D" w14:textId="77777777" w:rsidR="008E3DD4" w:rsidRDefault="00BC5B53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смазка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Трансол-</w:t>
            </w:r>
            <w:r>
              <w:rPr>
                <w:spacing w:val="-5"/>
                <w:sz w:val="24"/>
              </w:rPr>
              <w:t>200</w:t>
            </w:r>
          </w:p>
        </w:tc>
      </w:tr>
      <w:tr w:rsidR="008E3DD4" w14:paraId="29295CDB" w14:textId="77777777">
        <w:trPr>
          <w:trHeight w:val="635"/>
        </w:trPr>
        <w:tc>
          <w:tcPr>
            <w:tcW w:w="4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C175" w14:textId="77777777" w:rsidR="008E3DD4" w:rsidRDefault="00BC5B53">
            <w:pPr>
              <w:pStyle w:val="TableParagraph"/>
              <w:spacing w:line="274" w:lineRule="exact"/>
              <w:ind w:left="118"/>
              <w:rPr>
                <w:sz w:val="24"/>
              </w:rPr>
            </w:pPr>
            <w:r>
              <w:rPr>
                <w:sz w:val="24"/>
              </w:rPr>
              <w:t>Заменить,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необходимости,</w:t>
            </w:r>
            <w:r>
              <w:rPr>
                <w:spacing w:val="5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подшип</w:t>
            </w:r>
            <w:proofErr w:type="spellEnd"/>
            <w:r>
              <w:rPr>
                <w:spacing w:val="-2"/>
                <w:sz w:val="24"/>
              </w:rPr>
              <w:t>-</w:t>
            </w:r>
          </w:p>
          <w:p w14:paraId="06AE80FF" w14:textId="77777777" w:rsidR="008E3DD4" w:rsidRDefault="00BC5B53">
            <w:pPr>
              <w:pStyle w:val="TableParagraph"/>
              <w:spacing w:before="42"/>
              <w:ind w:left="118"/>
              <w:rPr>
                <w:sz w:val="24"/>
              </w:rPr>
            </w:pPr>
            <w:r>
              <w:rPr>
                <w:spacing w:val="-4"/>
                <w:sz w:val="24"/>
              </w:rPr>
              <w:t>ники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61CB" w14:textId="77777777" w:rsidR="008E3DD4" w:rsidRDefault="00BC5B53">
            <w:pPr>
              <w:pStyle w:val="TableParagraph"/>
              <w:spacing w:before="156"/>
              <w:ind w:left="49"/>
              <w:jc w:val="center"/>
              <w:rPr>
                <w:sz w:val="24"/>
              </w:rPr>
            </w:pPr>
            <w:r>
              <w:rPr>
                <w:sz w:val="24"/>
              </w:rPr>
              <w:t>См.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9.10</w:t>
            </w:r>
          </w:p>
        </w:tc>
        <w:tc>
          <w:tcPr>
            <w:tcW w:w="38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9A91" w14:textId="77777777" w:rsidR="008E3DD4" w:rsidRDefault="008E3DD4">
            <w:pPr>
              <w:rPr>
                <w:sz w:val="2"/>
                <w:szCs w:val="2"/>
              </w:rPr>
            </w:pPr>
          </w:p>
        </w:tc>
      </w:tr>
    </w:tbl>
    <w:p w14:paraId="32DC0F88" w14:textId="77777777" w:rsidR="008E3DD4" w:rsidRDefault="008E3DD4">
      <w:pPr>
        <w:rPr>
          <w:sz w:val="2"/>
          <w:szCs w:val="2"/>
        </w:rPr>
        <w:sectPr w:rsidR="008E3DD4">
          <w:pgSz w:w="11910" w:h="16840"/>
          <w:pgMar w:top="1060" w:right="560" w:bottom="960" w:left="640" w:header="0" w:footer="780" w:gutter="0"/>
          <w:cols w:space="720"/>
        </w:sectPr>
      </w:pPr>
    </w:p>
    <w:p w14:paraId="3F4CA34E" w14:textId="5D278B0A" w:rsidR="008E3DD4" w:rsidRDefault="00BC5B53">
      <w:pPr>
        <w:pStyle w:val="a4"/>
        <w:numPr>
          <w:ilvl w:val="1"/>
          <w:numId w:val="21"/>
        </w:numPr>
        <w:tabs>
          <w:tab w:val="left" w:pos="1429"/>
        </w:tabs>
        <w:spacing w:before="70" w:line="276" w:lineRule="auto"/>
        <w:ind w:left="155" w:right="205" w:firstLine="850"/>
        <w:jc w:val="both"/>
        <w:rPr>
          <w:sz w:val="28"/>
        </w:rPr>
      </w:pPr>
      <w:r>
        <w:rPr>
          <w:sz w:val="28"/>
        </w:rPr>
        <w:t>Результаты проведения ТО, отметки о смене масла или замене марки масла, сведения о замене манжет и подшипников рекомендуется записать в журнал эксплуатации мотора-редуктора.</w:t>
      </w:r>
    </w:p>
    <w:p w14:paraId="7A21CB70" w14:textId="77777777" w:rsidR="008E3DD4" w:rsidRDefault="00BC5B53">
      <w:pPr>
        <w:pStyle w:val="a4"/>
        <w:numPr>
          <w:ilvl w:val="1"/>
          <w:numId w:val="21"/>
        </w:numPr>
        <w:tabs>
          <w:tab w:val="left" w:pos="1499"/>
        </w:tabs>
        <w:spacing w:before="1"/>
        <w:ind w:left="1499" w:hanging="493"/>
        <w:jc w:val="both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ходе</w:t>
      </w:r>
      <w:r>
        <w:rPr>
          <w:spacing w:val="-9"/>
          <w:sz w:val="28"/>
        </w:rPr>
        <w:t xml:space="preserve"> </w:t>
      </w:r>
      <w:r>
        <w:rPr>
          <w:sz w:val="28"/>
        </w:rPr>
        <w:t>ежемесячного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осмотра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контролировать:</w:t>
      </w:r>
    </w:p>
    <w:p w14:paraId="7D867B4C" w14:textId="77777777" w:rsidR="008E3DD4" w:rsidRDefault="00BC5B53">
      <w:pPr>
        <w:pStyle w:val="a4"/>
        <w:numPr>
          <w:ilvl w:val="0"/>
          <w:numId w:val="5"/>
        </w:numPr>
        <w:tabs>
          <w:tab w:val="left" w:pos="1289"/>
        </w:tabs>
        <w:spacing w:before="47"/>
        <w:ind w:hanging="283"/>
        <w:jc w:val="left"/>
        <w:rPr>
          <w:sz w:val="28"/>
        </w:rPr>
      </w:pPr>
      <w:r>
        <w:rPr>
          <w:sz w:val="28"/>
        </w:rPr>
        <w:t>температуру</w:t>
      </w:r>
      <w:r>
        <w:rPr>
          <w:spacing w:val="-12"/>
          <w:sz w:val="28"/>
        </w:rPr>
        <w:t xml:space="preserve"> </w:t>
      </w:r>
      <w:r>
        <w:rPr>
          <w:sz w:val="28"/>
        </w:rPr>
        <w:t>масла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корпуса</w:t>
      </w:r>
      <w:r>
        <w:rPr>
          <w:spacing w:val="-14"/>
          <w:sz w:val="28"/>
        </w:rPr>
        <w:t xml:space="preserve"> </w:t>
      </w:r>
      <w:r>
        <w:rPr>
          <w:sz w:val="28"/>
        </w:rPr>
        <w:t>редукторной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части;</w:t>
      </w:r>
    </w:p>
    <w:p w14:paraId="2B351D4E" w14:textId="77777777" w:rsidR="008E3DD4" w:rsidRDefault="00BC5B53">
      <w:pPr>
        <w:pStyle w:val="a4"/>
        <w:numPr>
          <w:ilvl w:val="0"/>
          <w:numId w:val="5"/>
        </w:numPr>
        <w:tabs>
          <w:tab w:val="left" w:pos="1289"/>
        </w:tabs>
        <w:spacing w:before="49"/>
        <w:ind w:hanging="283"/>
        <w:jc w:val="left"/>
        <w:rPr>
          <w:sz w:val="28"/>
        </w:rPr>
      </w:pPr>
      <w:r>
        <w:rPr>
          <w:sz w:val="28"/>
        </w:rPr>
        <w:t>отсутствие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течи</w:t>
      </w:r>
      <w:r>
        <w:rPr>
          <w:spacing w:val="-7"/>
          <w:sz w:val="28"/>
        </w:rPr>
        <w:t xml:space="preserve"> </w:t>
      </w:r>
      <w:r>
        <w:rPr>
          <w:sz w:val="28"/>
        </w:rPr>
        <w:t>масла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(смазки);</w:t>
      </w:r>
    </w:p>
    <w:p w14:paraId="2FB1F534" w14:textId="77777777" w:rsidR="008E3DD4" w:rsidRDefault="00BC5B53">
      <w:pPr>
        <w:pStyle w:val="a4"/>
        <w:numPr>
          <w:ilvl w:val="0"/>
          <w:numId w:val="5"/>
        </w:numPr>
        <w:tabs>
          <w:tab w:val="left" w:pos="1289"/>
        </w:tabs>
        <w:spacing w:before="48"/>
        <w:ind w:hanging="283"/>
        <w:jc w:val="left"/>
        <w:rPr>
          <w:sz w:val="28"/>
        </w:rPr>
      </w:pPr>
      <w:r>
        <w:rPr>
          <w:sz w:val="28"/>
        </w:rPr>
        <w:t>работу</w:t>
      </w:r>
      <w:r>
        <w:rPr>
          <w:spacing w:val="-12"/>
          <w:sz w:val="28"/>
        </w:rPr>
        <w:t xml:space="preserve"> </w:t>
      </w:r>
      <w:r>
        <w:rPr>
          <w:sz w:val="28"/>
        </w:rPr>
        <w:t>вентилятора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электродвигателя;</w:t>
      </w:r>
    </w:p>
    <w:p w14:paraId="5918AAC0" w14:textId="530AD3AB" w:rsidR="008E3DD4" w:rsidRDefault="00BC5B53">
      <w:pPr>
        <w:pStyle w:val="a4"/>
        <w:numPr>
          <w:ilvl w:val="0"/>
          <w:numId w:val="5"/>
        </w:numPr>
        <w:tabs>
          <w:tab w:val="left" w:pos="1289"/>
        </w:tabs>
        <w:spacing w:before="49"/>
        <w:ind w:hanging="283"/>
        <w:jc w:val="left"/>
        <w:rPr>
          <w:sz w:val="28"/>
        </w:rPr>
      </w:pPr>
      <w:r>
        <w:rPr>
          <w:sz w:val="28"/>
        </w:rPr>
        <w:t>отсутствие</w:t>
      </w:r>
      <w:r>
        <w:rPr>
          <w:spacing w:val="-14"/>
          <w:sz w:val="28"/>
        </w:rPr>
        <w:t xml:space="preserve"> </w:t>
      </w:r>
      <w:proofErr w:type="gramStart"/>
      <w:r>
        <w:rPr>
          <w:sz w:val="28"/>
        </w:rPr>
        <w:t>засорения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.</w:t>
      </w:r>
      <w:proofErr w:type="gramEnd"/>
    </w:p>
    <w:p w14:paraId="225B5FF1" w14:textId="77777777" w:rsidR="008E3DD4" w:rsidRDefault="00BC5B53">
      <w:pPr>
        <w:pStyle w:val="a4"/>
        <w:numPr>
          <w:ilvl w:val="1"/>
          <w:numId w:val="21"/>
        </w:numPr>
        <w:tabs>
          <w:tab w:val="left" w:pos="1430"/>
        </w:tabs>
        <w:spacing w:before="48" w:line="276" w:lineRule="auto"/>
        <w:ind w:left="155" w:right="207" w:firstLine="851"/>
        <w:jc w:val="both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температуре</w:t>
      </w:r>
      <w:r>
        <w:rPr>
          <w:spacing w:val="40"/>
          <w:sz w:val="28"/>
        </w:rPr>
        <w:t xml:space="preserve"> </w:t>
      </w:r>
      <w:r>
        <w:rPr>
          <w:sz w:val="28"/>
        </w:rPr>
        <w:t>масла</w:t>
      </w:r>
      <w:r>
        <w:rPr>
          <w:spacing w:val="40"/>
          <w:sz w:val="28"/>
        </w:rPr>
        <w:t xml:space="preserve"> </w:t>
      </w:r>
      <w:r>
        <w:rPr>
          <w:sz w:val="28"/>
        </w:rPr>
        <w:t>выше</w:t>
      </w:r>
      <w:r>
        <w:rPr>
          <w:spacing w:val="40"/>
          <w:sz w:val="28"/>
        </w:rPr>
        <w:t xml:space="preserve"> </w:t>
      </w:r>
      <w:r>
        <w:rPr>
          <w:sz w:val="28"/>
        </w:rPr>
        <w:t>95</w:t>
      </w:r>
      <w:r>
        <w:rPr>
          <w:spacing w:val="40"/>
          <w:sz w:val="28"/>
        </w:rPr>
        <w:t xml:space="preserve"> </w:t>
      </w:r>
      <w:r>
        <w:rPr>
          <w:sz w:val="28"/>
        </w:rPr>
        <w:t>ºС</w:t>
      </w:r>
      <w:r>
        <w:rPr>
          <w:spacing w:val="40"/>
          <w:sz w:val="28"/>
        </w:rPr>
        <w:t xml:space="preserve"> </w:t>
      </w:r>
      <w:r>
        <w:rPr>
          <w:sz w:val="28"/>
        </w:rPr>
        <w:t>(корпуса</w:t>
      </w:r>
      <w:r>
        <w:rPr>
          <w:spacing w:val="40"/>
          <w:sz w:val="28"/>
        </w:rPr>
        <w:t xml:space="preserve"> </w:t>
      </w:r>
      <w:r>
        <w:rPr>
          <w:sz w:val="28"/>
        </w:rPr>
        <w:t>редукторной</w:t>
      </w:r>
      <w:r>
        <w:rPr>
          <w:spacing w:val="40"/>
          <w:sz w:val="28"/>
        </w:rPr>
        <w:t xml:space="preserve"> </w:t>
      </w:r>
      <w:r>
        <w:rPr>
          <w:sz w:val="28"/>
        </w:rPr>
        <w:t>части</w:t>
      </w:r>
      <w:r>
        <w:rPr>
          <w:spacing w:val="40"/>
          <w:sz w:val="28"/>
        </w:rPr>
        <w:t xml:space="preserve"> </w:t>
      </w:r>
      <w:r>
        <w:rPr>
          <w:sz w:val="28"/>
        </w:rPr>
        <w:t>выше 90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ºС), при появлении неравномерного шума, стука, повышенной вибрации, течи масла и при любых отклонениях в работе мотора-редуктора необходимо произвести его </w:t>
      </w:r>
      <w:r>
        <w:rPr>
          <w:sz w:val="28"/>
        </w:rPr>
        <w:lastRenderedPageBreak/>
        <w:t>остановку для выявления причины неисправности и ее устранения.</w:t>
      </w:r>
    </w:p>
    <w:p w14:paraId="2C70FD17" w14:textId="77B4BB43" w:rsidR="008E3DD4" w:rsidRDefault="00BC5B53">
      <w:pPr>
        <w:pStyle w:val="a4"/>
        <w:numPr>
          <w:ilvl w:val="1"/>
          <w:numId w:val="21"/>
        </w:numPr>
        <w:tabs>
          <w:tab w:val="left" w:pos="1543"/>
        </w:tabs>
        <w:spacing w:before="276" w:line="276" w:lineRule="auto"/>
        <w:ind w:left="130" w:right="230" w:firstLine="850"/>
        <w:jc w:val="both"/>
        <w:rPr>
          <w:sz w:val="28"/>
        </w:rPr>
      </w:pPr>
      <w:r>
        <w:rPr>
          <w:sz w:val="28"/>
        </w:rPr>
        <w:t>Периодически (не реже, чем раз в три месяца) необходимо контролировать, а при необходимости производить подтяжку винтовых соединений внутри клеммных распределительных коробок.</w:t>
      </w:r>
    </w:p>
    <w:p w14:paraId="05AA16B4" w14:textId="4E931400" w:rsidR="008E3DD4" w:rsidRDefault="00BC5B53">
      <w:pPr>
        <w:pStyle w:val="a4"/>
        <w:numPr>
          <w:ilvl w:val="1"/>
          <w:numId w:val="21"/>
        </w:numPr>
        <w:tabs>
          <w:tab w:val="left" w:pos="1613"/>
        </w:tabs>
        <w:spacing w:line="276" w:lineRule="auto"/>
        <w:ind w:left="130" w:right="232" w:firstLine="850"/>
        <w:jc w:val="both"/>
        <w:rPr>
          <w:sz w:val="28"/>
        </w:rPr>
      </w:pPr>
      <w:r>
        <w:rPr>
          <w:sz w:val="28"/>
        </w:rPr>
        <w:t>Квалифицированное техническое обслуживание изделия в процессе эксплуатации производится пр</w:t>
      </w:r>
      <w:r w:rsidR="00CD7D06">
        <w:rPr>
          <w:sz w:val="28"/>
        </w:rPr>
        <w:t>едставителями ООО НПК «Центурион</w:t>
      </w:r>
      <w:r w:rsidR="00CD7D06" w:rsidRPr="00CD7D06">
        <w:rPr>
          <w:sz w:val="28"/>
        </w:rPr>
        <w:t xml:space="preserve"> </w:t>
      </w:r>
      <w:r w:rsidR="00CD7D06">
        <w:rPr>
          <w:sz w:val="28"/>
          <w:lang w:val="en-US"/>
        </w:rPr>
        <w:t>XXI</w:t>
      </w:r>
      <w:r w:rsidR="00CD7D06">
        <w:rPr>
          <w:sz w:val="28"/>
        </w:rPr>
        <w:t xml:space="preserve"> век» или уполномо</w:t>
      </w:r>
      <w:r>
        <w:rPr>
          <w:sz w:val="28"/>
        </w:rPr>
        <w:t>ченных организаций.</w:t>
      </w:r>
    </w:p>
    <w:p w14:paraId="6935A578" w14:textId="77777777" w:rsidR="008E3DD4" w:rsidRDefault="00BC5B53">
      <w:pPr>
        <w:pStyle w:val="1"/>
        <w:numPr>
          <w:ilvl w:val="0"/>
          <w:numId w:val="21"/>
        </w:numPr>
        <w:tabs>
          <w:tab w:val="left" w:pos="1545"/>
        </w:tabs>
        <w:spacing w:before="122"/>
        <w:ind w:left="1545" w:hanging="564"/>
        <w:jc w:val="both"/>
      </w:pPr>
      <w:bookmarkStart w:id="15" w:name="_TOC_250001"/>
      <w:r>
        <w:t>Включение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выключение</w:t>
      </w:r>
      <w:bookmarkEnd w:id="15"/>
      <w:r>
        <w:rPr>
          <w:spacing w:val="-2"/>
        </w:rPr>
        <w:t xml:space="preserve"> изделия</w:t>
      </w:r>
    </w:p>
    <w:p w14:paraId="4A19E1A2" w14:textId="77777777" w:rsidR="008E3DD4" w:rsidRDefault="00BC5B53">
      <w:pPr>
        <w:pStyle w:val="a4"/>
        <w:numPr>
          <w:ilvl w:val="1"/>
          <w:numId w:val="21"/>
        </w:numPr>
        <w:tabs>
          <w:tab w:val="left" w:pos="1559"/>
        </w:tabs>
        <w:spacing w:before="54"/>
        <w:ind w:left="1559" w:hanging="578"/>
        <w:jc w:val="both"/>
        <w:rPr>
          <w:sz w:val="28"/>
        </w:rPr>
      </w:pPr>
      <w:r>
        <w:rPr>
          <w:sz w:val="28"/>
        </w:rPr>
        <w:t>Включение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изделия:</w:t>
      </w:r>
    </w:p>
    <w:p w14:paraId="5DF1D30D" w14:textId="0BE79E3D" w:rsidR="008E3DD4" w:rsidRDefault="00BC5B53">
      <w:pPr>
        <w:pStyle w:val="a4"/>
        <w:numPr>
          <w:ilvl w:val="0"/>
          <w:numId w:val="4"/>
        </w:numPr>
        <w:tabs>
          <w:tab w:val="left" w:pos="1263"/>
        </w:tabs>
        <w:spacing w:before="47" w:line="276" w:lineRule="auto"/>
        <w:ind w:right="232" w:firstLine="850"/>
        <w:rPr>
          <w:sz w:val="28"/>
        </w:rPr>
      </w:pPr>
      <w:r>
        <w:rPr>
          <w:sz w:val="28"/>
        </w:rPr>
        <w:t>перед включением изделия (подачей электропитания) полотно в</w:t>
      </w:r>
      <w:r w:rsidR="007741AC">
        <w:rPr>
          <w:sz w:val="28"/>
        </w:rPr>
        <w:t xml:space="preserve">орот следует установить в ИСХОДНОЕ </w:t>
      </w:r>
      <w:r>
        <w:rPr>
          <w:sz w:val="28"/>
        </w:rPr>
        <w:t>к</w:t>
      </w:r>
      <w:r w:rsidR="007741AC">
        <w:rPr>
          <w:sz w:val="28"/>
        </w:rPr>
        <w:t>райнее положение (</w:t>
      </w:r>
      <w:r>
        <w:rPr>
          <w:sz w:val="28"/>
        </w:rPr>
        <w:t>открытое), используя ручной режим;</w:t>
      </w:r>
    </w:p>
    <w:p w14:paraId="213A7357" w14:textId="67901FF7" w:rsidR="008E3DD4" w:rsidRDefault="00BC5B53">
      <w:pPr>
        <w:pStyle w:val="a4"/>
        <w:numPr>
          <w:ilvl w:val="0"/>
          <w:numId w:val="4"/>
        </w:numPr>
        <w:tabs>
          <w:tab w:val="left" w:pos="1332"/>
        </w:tabs>
        <w:spacing w:before="1"/>
        <w:ind w:left="1332" w:hanging="351"/>
        <w:jc w:val="left"/>
        <w:rPr>
          <w:sz w:val="28"/>
        </w:rPr>
      </w:pPr>
      <w:r>
        <w:rPr>
          <w:sz w:val="28"/>
        </w:rPr>
        <w:t>открыть</w:t>
      </w:r>
      <w:r>
        <w:rPr>
          <w:spacing w:val="-11"/>
          <w:sz w:val="28"/>
        </w:rPr>
        <w:t xml:space="preserve"> </w:t>
      </w:r>
      <w:r>
        <w:rPr>
          <w:sz w:val="28"/>
        </w:rPr>
        <w:t>дверку</w:t>
      </w:r>
      <w:r>
        <w:rPr>
          <w:spacing w:val="-10"/>
          <w:sz w:val="28"/>
        </w:rPr>
        <w:t xml:space="preserve"> </w:t>
      </w:r>
      <w:r w:rsidR="007741AC">
        <w:rPr>
          <w:sz w:val="28"/>
        </w:rPr>
        <w:t>Б</w:t>
      </w:r>
      <w:r>
        <w:rPr>
          <w:sz w:val="28"/>
        </w:rPr>
        <w:t>У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включить</w:t>
      </w:r>
      <w:r>
        <w:rPr>
          <w:spacing w:val="-11"/>
          <w:sz w:val="28"/>
        </w:rPr>
        <w:t xml:space="preserve"> </w:t>
      </w:r>
      <w:r>
        <w:rPr>
          <w:sz w:val="28"/>
        </w:rPr>
        <w:t>автоматический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выключатель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QF1.</w:t>
      </w:r>
    </w:p>
    <w:p w14:paraId="5A678D5F" w14:textId="4B2AA970" w:rsidR="008E3DD4" w:rsidRDefault="00BC5B53">
      <w:pPr>
        <w:pStyle w:val="a4"/>
        <w:numPr>
          <w:ilvl w:val="0"/>
          <w:numId w:val="4"/>
        </w:numPr>
        <w:tabs>
          <w:tab w:val="left" w:pos="1332"/>
        </w:tabs>
        <w:spacing w:before="47"/>
        <w:ind w:left="1332" w:hanging="351"/>
        <w:jc w:val="left"/>
        <w:rPr>
          <w:sz w:val="28"/>
        </w:rPr>
      </w:pPr>
      <w:r>
        <w:rPr>
          <w:sz w:val="28"/>
        </w:rPr>
        <w:t>закрыть</w:t>
      </w:r>
      <w:r>
        <w:rPr>
          <w:spacing w:val="-6"/>
          <w:sz w:val="28"/>
        </w:rPr>
        <w:t xml:space="preserve"> </w:t>
      </w:r>
      <w:r>
        <w:rPr>
          <w:sz w:val="28"/>
        </w:rPr>
        <w:t>дверку</w:t>
      </w:r>
      <w:r>
        <w:rPr>
          <w:spacing w:val="-6"/>
          <w:sz w:val="28"/>
        </w:rPr>
        <w:t xml:space="preserve"> </w:t>
      </w:r>
      <w:r w:rsidR="007741AC">
        <w:rPr>
          <w:sz w:val="28"/>
        </w:rPr>
        <w:t>Б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изделие</w:t>
      </w:r>
      <w:r>
        <w:rPr>
          <w:spacing w:val="-8"/>
          <w:sz w:val="28"/>
        </w:rPr>
        <w:t xml:space="preserve"> </w:t>
      </w:r>
      <w:r>
        <w:rPr>
          <w:sz w:val="28"/>
        </w:rPr>
        <w:t>готово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работе.</w:t>
      </w:r>
    </w:p>
    <w:p w14:paraId="51A75B43" w14:textId="77777777" w:rsidR="008E3DD4" w:rsidRDefault="00BC5B53">
      <w:pPr>
        <w:pStyle w:val="a4"/>
        <w:numPr>
          <w:ilvl w:val="1"/>
          <w:numId w:val="21"/>
        </w:numPr>
        <w:tabs>
          <w:tab w:val="left" w:pos="1559"/>
        </w:tabs>
        <w:spacing w:before="49"/>
        <w:ind w:left="1559" w:hanging="578"/>
        <w:jc w:val="left"/>
        <w:rPr>
          <w:sz w:val="28"/>
        </w:rPr>
      </w:pPr>
      <w:r>
        <w:rPr>
          <w:sz w:val="28"/>
        </w:rPr>
        <w:t>Выключение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изделия:</w:t>
      </w:r>
    </w:p>
    <w:p w14:paraId="1C650CCF" w14:textId="44F4C0C7" w:rsidR="008E3DD4" w:rsidRDefault="00BC5B53">
      <w:pPr>
        <w:pStyle w:val="a4"/>
        <w:numPr>
          <w:ilvl w:val="0"/>
          <w:numId w:val="3"/>
        </w:numPr>
        <w:tabs>
          <w:tab w:val="left" w:pos="1263"/>
        </w:tabs>
        <w:spacing w:before="49" w:line="276" w:lineRule="auto"/>
        <w:ind w:right="232" w:firstLine="850"/>
        <w:rPr>
          <w:sz w:val="28"/>
        </w:rPr>
      </w:pPr>
      <w:r>
        <w:rPr>
          <w:sz w:val="28"/>
        </w:rPr>
        <w:t>для выключения изд</w:t>
      </w:r>
      <w:r w:rsidR="007741AC">
        <w:rPr>
          <w:sz w:val="28"/>
        </w:rPr>
        <w:t>елия необходимо открыть дверку Б</w:t>
      </w:r>
      <w:r>
        <w:rPr>
          <w:sz w:val="28"/>
        </w:rPr>
        <w:t>У и выключить автоматический выключатель QF1. Все световые индикаторы на передней панели ПКВ, а также индикаторы на модулях в</w:t>
      </w:r>
      <w:r w:rsidR="007741AC">
        <w:rPr>
          <w:sz w:val="28"/>
        </w:rPr>
        <w:t>нутри Б</w:t>
      </w:r>
      <w:r>
        <w:rPr>
          <w:sz w:val="28"/>
        </w:rPr>
        <w:t>У должны погаснуть.</w:t>
      </w:r>
    </w:p>
    <w:p w14:paraId="6BA91127" w14:textId="2313B614" w:rsidR="008E3DD4" w:rsidRDefault="00BC5B53">
      <w:pPr>
        <w:pStyle w:val="a4"/>
        <w:numPr>
          <w:ilvl w:val="0"/>
          <w:numId w:val="3"/>
        </w:numPr>
        <w:tabs>
          <w:tab w:val="left" w:pos="1264"/>
        </w:tabs>
        <w:spacing w:line="322" w:lineRule="exact"/>
        <w:ind w:left="1264" w:hanging="283"/>
        <w:rPr>
          <w:sz w:val="28"/>
        </w:rPr>
      </w:pPr>
      <w:r>
        <w:rPr>
          <w:sz w:val="28"/>
        </w:rPr>
        <w:t>закрыть</w:t>
      </w:r>
      <w:r>
        <w:rPr>
          <w:spacing w:val="-9"/>
          <w:sz w:val="28"/>
        </w:rPr>
        <w:t xml:space="preserve"> </w:t>
      </w:r>
      <w:r>
        <w:rPr>
          <w:sz w:val="28"/>
        </w:rPr>
        <w:t>дверку</w:t>
      </w:r>
      <w:r>
        <w:rPr>
          <w:spacing w:val="-7"/>
          <w:sz w:val="28"/>
        </w:rPr>
        <w:t xml:space="preserve"> </w:t>
      </w:r>
      <w:r w:rsidR="007741AC">
        <w:rPr>
          <w:sz w:val="28"/>
        </w:rPr>
        <w:t>Б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изделие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выключено.</w:t>
      </w:r>
    </w:p>
    <w:p w14:paraId="5003E899" w14:textId="3038308F" w:rsidR="008E3DD4" w:rsidRDefault="00BC5B53">
      <w:pPr>
        <w:pStyle w:val="3"/>
        <w:spacing w:before="169" w:line="276" w:lineRule="auto"/>
        <w:ind w:left="130" w:right="231" w:firstLine="850"/>
      </w:pPr>
      <w:r>
        <w:rPr>
          <w:noProof/>
          <w:lang w:eastAsia="ru-RU"/>
        </w:rPr>
        <w:drawing>
          <wp:inline distT="0" distB="0" distL="0" distR="0" wp14:anchorId="543969FC" wp14:editId="39A3C3E3">
            <wp:extent cx="176796" cy="152400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79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ВНИМАНИЕ: КАТЕГОРИЧЕСКИ ЗАПРЕЩАЕТСЯ ЭКСПЛУАТАЦИЯ </w:t>
      </w:r>
      <w:r w:rsidR="00032841">
        <w:t>ШЛАГБАУМА</w:t>
      </w:r>
      <w:r>
        <w:t xml:space="preserve"> ПРИ ОТКРЫТОЙ ДВЕРКЕ ПУЛЬТА УПРАВЛЕНИЯ СТАЦИОНАРНОГО </w:t>
      </w:r>
      <w:r w:rsidR="007741AC">
        <w:rPr>
          <w:spacing w:val="-2"/>
        </w:rPr>
        <w:t>(Б</w:t>
      </w:r>
      <w:r>
        <w:rPr>
          <w:spacing w:val="-2"/>
        </w:rPr>
        <w:t>У).</w:t>
      </w:r>
    </w:p>
    <w:p w14:paraId="40FF10EB" w14:textId="77777777" w:rsidR="008E3DD4" w:rsidRDefault="008E3DD4">
      <w:pPr>
        <w:spacing w:line="276" w:lineRule="auto"/>
        <w:sectPr w:rsidR="008E3DD4">
          <w:type w:val="continuous"/>
          <w:pgSz w:w="11910" w:h="16840"/>
          <w:pgMar w:top="1120" w:right="560" w:bottom="960" w:left="640" w:header="0" w:footer="780" w:gutter="0"/>
          <w:cols w:space="720"/>
        </w:sectPr>
      </w:pPr>
    </w:p>
    <w:p w14:paraId="1438F153" w14:textId="77777777" w:rsidR="008E3DD4" w:rsidRDefault="008E3DD4">
      <w:pPr>
        <w:pStyle w:val="a3"/>
        <w:ind w:left="0"/>
        <w:jc w:val="left"/>
      </w:pPr>
    </w:p>
    <w:p w14:paraId="678EAA7B" w14:textId="77777777" w:rsidR="008E3DD4" w:rsidRDefault="008E3DD4">
      <w:pPr>
        <w:pStyle w:val="a3"/>
        <w:ind w:left="0"/>
        <w:jc w:val="left"/>
      </w:pPr>
    </w:p>
    <w:p w14:paraId="672F2CC3" w14:textId="77777777" w:rsidR="008E3DD4" w:rsidRDefault="008E3DD4">
      <w:pPr>
        <w:pStyle w:val="a3"/>
        <w:spacing w:before="318"/>
        <w:ind w:left="0"/>
        <w:jc w:val="left"/>
      </w:pPr>
    </w:p>
    <w:p w14:paraId="17D52D41" w14:textId="77777777" w:rsidR="008E3DD4" w:rsidRDefault="00BC5B53">
      <w:pPr>
        <w:pStyle w:val="3"/>
        <w:ind w:left="130"/>
        <w:jc w:val="left"/>
      </w:pPr>
      <w:r>
        <w:t>380</w:t>
      </w:r>
      <w:r>
        <w:rPr>
          <w:spacing w:val="-5"/>
        </w:rPr>
        <w:t xml:space="preserve"> В);</w:t>
      </w:r>
    </w:p>
    <w:p w14:paraId="6835C61E" w14:textId="77CC9B4D" w:rsidR="008E3DD4" w:rsidRDefault="00BC5B53">
      <w:pPr>
        <w:pStyle w:val="1"/>
        <w:numPr>
          <w:ilvl w:val="0"/>
          <w:numId w:val="21"/>
        </w:numPr>
        <w:tabs>
          <w:tab w:val="left" w:pos="565"/>
        </w:tabs>
        <w:spacing w:before="121"/>
        <w:ind w:left="565" w:hanging="565"/>
        <w:jc w:val="left"/>
      </w:pPr>
      <w:bookmarkStart w:id="16" w:name="_TOC_250000"/>
      <w:r>
        <w:rPr>
          <w:b w:val="0"/>
        </w:rPr>
        <w:br w:type="column"/>
      </w:r>
      <w:r>
        <w:t>Управление</w:t>
      </w:r>
      <w:r>
        <w:rPr>
          <w:spacing w:val="-4"/>
        </w:rPr>
        <w:t xml:space="preserve"> </w:t>
      </w:r>
      <w:r w:rsidR="00032841">
        <w:t>шлагбаумом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ручном</w:t>
      </w:r>
      <w:r>
        <w:rPr>
          <w:spacing w:val="-3"/>
        </w:rPr>
        <w:t xml:space="preserve"> </w:t>
      </w:r>
      <w:bookmarkEnd w:id="16"/>
      <w:r>
        <w:rPr>
          <w:spacing w:val="-2"/>
        </w:rPr>
        <w:t>режиме</w:t>
      </w:r>
    </w:p>
    <w:p w14:paraId="71FE4CE1" w14:textId="346F0D1E" w:rsidR="008E3DD4" w:rsidRDefault="00BC5B53">
      <w:pPr>
        <w:pStyle w:val="a4"/>
        <w:numPr>
          <w:ilvl w:val="1"/>
          <w:numId w:val="21"/>
        </w:numPr>
        <w:tabs>
          <w:tab w:val="left" w:pos="578"/>
        </w:tabs>
        <w:spacing w:before="54"/>
        <w:ind w:left="578" w:hanging="578"/>
        <w:jc w:val="left"/>
        <w:rPr>
          <w:sz w:val="28"/>
        </w:rPr>
      </w:pP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перемещения</w:t>
      </w:r>
      <w:r>
        <w:rPr>
          <w:spacing w:val="-7"/>
          <w:sz w:val="28"/>
        </w:rPr>
        <w:t xml:space="preserve"> </w:t>
      </w:r>
      <w:r w:rsidR="00032841">
        <w:rPr>
          <w:sz w:val="28"/>
        </w:rPr>
        <w:t>стрелы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ручном</w:t>
      </w:r>
      <w:r>
        <w:rPr>
          <w:spacing w:val="-11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необходимо:</w:t>
      </w:r>
    </w:p>
    <w:p w14:paraId="43D847BA" w14:textId="77777777" w:rsidR="008E3DD4" w:rsidRDefault="00BC5B53">
      <w:pPr>
        <w:pStyle w:val="a4"/>
        <w:numPr>
          <w:ilvl w:val="0"/>
          <w:numId w:val="2"/>
        </w:numPr>
        <w:tabs>
          <w:tab w:val="left" w:pos="0"/>
          <w:tab w:val="left" w:pos="282"/>
          <w:tab w:val="left" w:pos="1808"/>
          <w:tab w:val="left" w:pos="3387"/>
          <w:tab w:val="left" w:pos="4324"/>
          <w:tab w:val="left" w:pos="5930"/>
          <w:tab w:val="left" w:pos="7591"/>
        </w:tabs>
        <w:spacing w:before="48"/>
        <w:ind w:left="282" w:hanging="283"/>
        <w:jc w:val="left"/>
        <w:rPr>
          <w:sz w:val="28"/>
        </w:rPr>
      </w:pPr>
      <w:r>
        <w:rPr>
          <w:spacing w:val="-2"/>
          <w:sz w:val="28"/>
        </w:rPr>
        <w:t>выполнить</w:t>
      </w:r>
      <w:r>
        <w:rPr>
          <w:sz w:val="28"/>
        </w:rPr>
        <w:tab/>
      </w:r>
      <w:r>
        <w:rPr>
          <w:spacing w:val="-2"/>
          <w:sz w:val="28"/>
        </w:rPr>
        <w:t>требования</w:t>
      </w:r>
      <w:r>
        <w:rPr>
          <w:sz w:val="28"/>
        </w:rPr>
        <w:tab/>
      </w:r>
      <w:r>
        <w:rPr>
          <w:spacing w:val="-2"/>
          <w:sz w:val="28"/>
        </w:rPr>
        <w:t>п.10.2</w:t>
      </w:r>
      <w:r>
        <w:rPr>
          <w:sz w:val="28"/>
        </w:rPr>
        <w:tab/>
      </w:r>
      <w:r>
        <w:rPr>
          <w:spacing w:val="-2"/>
          <w:sz w:val="28"/>
        </w:rPr>
        <w:t>(отключить</w:t>
      </w:r>
      <w:r>
        <w:rPr>
          <w:sz w:val="28"/>
        </w:rPr>
        <w:tab/>
      </w:r>
      <w:r>
        <w:rPr>
          <w:spacing w:val="-2"/>
          <w:sz w:val="28"/>
        </w:rPr>
        <w:t>напряжение</w:t>
      </w:r>
      <w:r>
        <w:rPr>
          <w:sz w:val="28"/>
        </w:rPr>
        <w:tab/>
      </w:r>
      <w:r>
        <w:rPr>
          <w:spacing w:val="-2"/>
          <w:sz w:val="28"/>
        </w:rPr>
        <w:t>электропитания</w:t>
      </w:r>
    </w:p>
    <w:p w14:paraId="5B448B4D" w14:textId="77777777" w:rsidR="008E3DD4" w:rsidRDefault="008E3DD4">
      <w:pPr>
        <w:pStyle w:val="a3"/>
        <w:spacing w:before="97"/>
        <w:ind w:left="0"/>
        <w:jc w:val="left"/>
      </w:pPr>
    </w:p>
    <w:p w14:paraId="6FA0F5EA" w14:textId="1D7B2898" w:rsidR="008E3DD4" w:rsidRPr="00CD7D06" w:rsidRDefault="00BC5B53" w:rsidP="007741AC">
      <w:pPr>
        <w:pStyle w:val="a4"/>
        <w:numPr>
          <w:ilvl w:val="0"/>
          <w:numId w:val="2"/>
        </w:numPr>
        <w:tabs>
          <w:tab w:val="left" w:pos="283"/>
        </w:tabs>
        <w:jc w:val="left"/>
        <w:rPr>
          <w:sz w:val="28"/>
        </w:rPr>
        <w:sectPr w:rsidR="008E3DD4" w:rsidRPr="00CD7D06">
          <w:type w:val="continuous"/>
          <w:pgSz w:w="11910" w:h="16840"/>
          <w:pgMar w:top="1140" w:right="560" w:bottom="280" w:left="640" w:header="0" w:footer="780" w:gutter="0"/>
          <w:cols w:num="2" w:space="720" w:equalWidth="0">
            <w:col w:w="979" w:space="2"/>
            <w:col w:w="9729"/>
          </w:cols>
        </w:sectPr>
      </w:pP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9"/>
          <w:sz w:val="28"/>
        </w:rPr>
        <w:t xml:space="preserve"> </w:t>
      </w:r>
      <w:r w:rsidR="00CD7D06">
        <w:rPr>
          <w:spacing w:val="-9"/>
          <w:sz w:val="28"/>
        </w:rPr>
        <w:t xml:space="preserve">6 </w:t>
      </w:r>
      <w:proofErr w:type="spellStart"/>
      <w:r w:rsidR="00CD7D06">
        <w:rPr>
          <w:spacing w:val="-9"/>
          <w:sz w:val="28"/>
        </w:rPr>
        <w:t>гранного</w:t>
      </w:r>
      <w:proofErr w:type="spellEnd"/>
      <w:r w:rsidR="00CD7D06">
        <w:rPr>
          <w:spacing w:val="-9"/>
          <w:sz w:val="28"/>
        </w:rPr>
        <w:t xml:space="preserve"> </w:t>
      </w:r>
      <w:r>
        <w:rPr>
          <w:sz w:val="28"/>
        </w:rPr>
        <w:t>ключа</w:t>
      </w:r>
      <w:r w:rsidR="007741AC">
        <w:rPr>
          <w:sz w:val="28"/>
        </w:rPr>
        <w:t xml:space="preserve"> вращать привод </w:t>
      </w:r>
      <w:r w:rsidR="00973106">
        <w:rPr>
          <w:sz w:val="28"/>
        </w:rPr>
        <w:t xml:space="preserve">до полного </w:t>
      </w:r>
      <w:proofErr w:type="gramStart"/>
      <w:r w:rsidR="00CD7D06">
        <w:rPr>
          <w:sz w:val="28"/>
        </w:rPr>
        <w:t>поднятия</w:t>
      </w:r>
      <w:r w:rsidR="007741AC">
        <w:rPr>
          <w:sz w:val="28"/>
        </w:rPr>
        <w:t xml:space="preserve">  ригеля</w:t>
      </w:r>
      <w:proofErr w:type="gramEnd"/>
      <w:r w:rsidR="007741AC">
        <w:rPr>
          <w:sz w:val="28"/>
        </w:rPr>
        <w:t xml:space="preserve"> в вертикальное положение</w:t>
      </w:r>
    </w:p>
    <w:p w14:paraId="63EDAC61" w14:textId="19195230" w:rsidR="008E3DD4" w:rsidRDefault="007741AC">
      <w:pPr>
        <w:rPr>
          <w:sz w:val="28"/>
        </w:rPr>
        <w:sectPr w:rsidR="008E3DD4">
          <w:type w:val="continuous"/>
          <w:pgSz w:w="11910" w:h="16840"/>
          <w:pgMar w:top="1140" w:right="560" w:bottom="280" w:left="640" w:header="0" w:footer="780" w:gutter="0"/>
          <w:cols w:space="720"/>
        </w:sectPr>
      </w:pPr>
      <w:r>
        <w:rPr>
          <w:noProof/>
          <w:sz w:val="28"/>
          <w:lang w:eastAsia="ru-RU"/>
        </w:rPr>
        <w:lastRenderedPageBreak/>
        <w:drawing>
          <wp:inline distT="0" distB="0" distL="0" distR="0" wp14:anchorId="7B72B2F5" wp14:editId="35858F89">
            <wp:extent cx="6800850" cy="27527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КТУАТОР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AED3D" w14:textId="4FF08C1E" w:rsidR="008E3DD4" w:rsidRDefault="00BC5B53">
      <w:pPr>
        <w:pStyle w:val="a3"/>
        <w:spacing w:before="47"/>
        <w:ind w:left="1006"/>
        <w:jc w:val="left"/>
      </w:pPr>
      <w:r>
        <w:rPr>
          <w:rFonts w:ascii="Arial" w:hAnsi="Arial"/>
        </w:rPr>
        <w:lastRenderedPageBreak/>
        <w:t>–</w:t>
      </w:r>
      <w:r>
        <w:rPr>
          <w:rFonts w:ascii="Arial" w:hAnsi="Arial"/>
          <w:spacing w:val="33"/>
        </w:rPr>
        <w:t xml:space="preserve"> </w:t>
      </w:r>
      <w:r>
        <w:t>вручную,</w:t>
      </w:r>
      <w:r>
        <w:rPr>
          <w:spacing w:val="-9"/>
        </w:rPr>
        <w:t xml:space="preserve"> </w:t>
      </w:r>
      <w:r>
        <w:t>перевести</w:t>
      </w:r>
      <w:r>
        <w:rPr>
          <w:spacing w:val="-8"/>
        </w:rPr>
        <w:t xml:space="preserve"> </w:t>
      </w:r>
      <w:r w:rsidR="00032841">
        <w:t>стрелу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крайнее</w:t>
      </w:r>
      <w:r>
        <w:rPr>
          <w:spacing w:val="-9"/>
        </w:rPr>
        <w:t xml:space="preserve"> </w:t>
      </w:r>
      <w:r>
        <w:t>(промежуточное)</w:t>
      </w:r>
      <w:r>
        <w:rPr>
          <w:spacing w:val="-8"/>
        </w:rPr>
        <w:t xml:space="preserve"> </w:t>
      </w:r>
      <w:r>
        <w:rPr>
          <w:spacing w:val="-2"/>
        </w:rPr>
        <w:t>положение.</w:t>
      </w:r>
    </w:p>
    <w:p w14:paraId="486C1B7F" w14:textId="3252C3A9" w:rsidR="008E3DD4" w:rsidRDefault="00BC5B53">
      <w:pPr>
        <w:pStyle w:val="a4"/>
        <w:numPr>
          <w:ilvl w:val="1"/>
          <w:numId w:val="21"/>
        </w:numPr>
        <w:tabs>
          <w:tab w:val="left" w:pos="1583"/>
        </w:tabs>
        <w:spacing w:before="313" w:line="276" w:lineRule="auto"/>
        <w:ind w:left="155" w:right="205" w:firstLine="850"/>
        <w:jc w:val="both"/>
        <w:rPr>
          <w:sz w:val="28"/>
        </w:rPr>
      </w:pPr>
      <w:r>
        <w:rPr>
          <w:sz w:val="28"/>
        </w:rPr>
        <w:t xml:space="preserve">Для перевода </w:t>
      </w:r>
      <w:proofErr w:type="gramStart"/>
      <w:r>
        <w:rPr>
          <w:sz w:val="28"/>
        </w:rPr>
        <w:t xml:space="preserve">привода </w:t>
      </w:r>
      <w:r w:rsidR="00CD7D06">
        <w:rPr>
          <w:sz w:val="28"/>
        </w:rPr>
        <w:t xml:space="preserve"> из</w:t>
      </w:r>
      <w:proofErr w:type="gramEnd"/>
      <w:r w:rsidR="00CD7D06">
        <w:rPr>
          <w:sz w:val="28"/>
        </w:rPr>
        <w:t xml:space="preserve"> ручного режима в </w:t>
      </w:r>
      <w:r>
        <w:rPr>
          <w:sz w:val="28"/>
        </w:rPr>
        <w:t>автоматический необходимо:</w:t>
      </w:r>
    </w:p>
    <w:p w14:paraId="012E6D51" w14:textId="29F201D9" w:rsidR="00A34477" w:rsidRPr="007741AC" w:rsidRDefault="00A34477" w:rsidP="007741AC">
      <w:pPr>
        <w:pStyle w:val="a4"/>
        <w:numPr>
          <w:ilvl w:val="0"/>
          <w:numId w:val="1"/>
        </w:numPr>
        <w:tabs>
          <w:tab w:val="left" w:pos="1356"/>
        </w:tabs>
        <w:spacing w:before="47" w:after="4" w:line="276" w:lineRule="auto"/>
        <w:ind w:right="206"/>
        <w:rPr>
          <w:sz w:val="28"/>
        </w:rPr>
      </w:pPr>
      <w:r w:rsidRPr="00A34477">
        <w:rPr>
          <w:sz w:val="28"/>
        </w:rPr>
        <w:t xml:space="preserve">с помощью 6 </w:t>
      </w:r>
      <w:proofErr w:type="spellStart"/>
      <w:r w:rsidRPr="00A34477">
        <w:rPr>
          <w:sz w:val="28"/>
        </w:rPr>
        <w:t>гранного</w:t>
      </w:r>
      <w:proofErr w:type="spellEnd"/>
      <w:r w:rsidRPr="00A34477">
        <w:rPr>
          <w:sz w:val="28"/>
        </w:rPr>
        <w:t xml:space="preserve"> ключа   вращать привод </w:t>
      </w:r>
      <w:r w:rsidR="00E03266" w:rsidRPr="00A34477">
        <w:rPr>
          <w:sz w:val="28"/>
        </w:rPr>
        <w:t>ригеля до поднятия</w:t>
      </w:r>
      <w:r w:rsidRPr="00A34477">
        <w:rPr>
          <w:sz w:val="28"/>
        </w:rPr>
        <w:t xml:space="preserve"> </w:t>
      </w:r>
    </w:p>
    <w:p w14:paraId="6D247AD7" w14:textId="28D5EB2C" w:rsidR="008E3DD4" w:rsidRDefault="007741AC" w:rsidP="00A34477">
      <w:pPr>
        <w:pStyle w:val="a4"/>
        <w:numPr>
          <w:ilvl w:val="0"/>
          <w:numId w:val="1"/>
        </w:numPr>
        <w:tabs>
          <w:tab w:val="left" w:pos="1356"/>
        </w:tabs>
        <w:spacing w:before="47" w:after="4" w:line="276" w:lineRule="auto"/>
        <w:ind w:right="206"/>
        <w:jc w:val="left"/>
        <w:rPr>
          <w:sz w:val="28"/>
        </w:rPr>
      </w:pPr>
      <w:r>
        <w:rPr>
          <w:sz w:val="28"/>
        </w:rPr>
        <w:t>п</w:t>
      </w:r>
      <w:r w:rsidR="00E03266" w:rsidRPr="00A34477">
        <w:rPr>
          <w:sz w:val="28"/>
        </w:rPr>
        <w:t>ривести</w:t>
      </w:r>
      <w:r w:rsidR="00A34477" w:rsidRPr="00A34477">
        <w:rPr>
          <w:sz w:val="28"/>
        </w:rPr>
        <w:t xml:space="preserve"> полотно ворот в исходную точку </w:t>
      </w:r>
      <w:r w:rsidR="00E03266" w:rsidRPr="00A34477">
        <w:rPr>
          <w:sz w:val="28"/>
        </w:rPr>
        <w:t>(открыто</w:t>
      </w:r>
      <w:r w:rsidR="00A34477" w:rsidRPr="00A34477">
        <w:rPr>
          <w:sz w:val="28"/>
        </w:rPr>
        <w:t>)</w:t>
      </w:r>
      <w:r w:rsidR="00BC5B53">
        <w:rPr>
          <w:sz w:val="28"/>
        </w:rPr>
        <w:t>.</w:t>
      </w:r>
    </w:p>
    <w:p w14:paraId="2412517E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6FB921F1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48B70A80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68BD697D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13177653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0B63883D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128F58C8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5DA15DE5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033E5079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43482364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4776EB67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650DB244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233AA6BC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5CE831DF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4952CA0E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0C28F6BE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69AEDECF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346A1560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1E70B8D1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6A8F3A4F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50933F59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535473F2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5A538879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1F2209F9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324E48F2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4738E271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6B05CFEF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7A18F5FB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143AB9D1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487F5C75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0FB1AB19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770A66FC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4274F666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3270C82B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60F9CFC2" w14:textId="77777777" w:rsidR="00E03266" w:rsidRDefault="00E03266">
      <w:pPr>
        <w:spacing w:before="70"/>
        <w:ind w:left="661" w:right="711"/>
        <w:jc w:val="center"/>
        <w:rPr>
          <w:sz w:val="24"/>
        </w:rPr>
      </w:pPr>
    </w:p>
    <w:p w14:paraId="1A902253" w14:textId="2BBBDC29" w:rsidR="008E3DD4" w:rsidRDefault="00BC5B53">
      <w:pPr>
        <w:spacing w:before="70"/>
        <w:ind w:left="661" w:right="711"/>
        <w:jc w:val="center"/>
        <w:rPr>
          <w:sz w:val="24"/>
        </w:rPr>
      </w:pPr>
      <w:r>
        <w:rPr>
          <w:sz w:val="24"/>
        </w:rPr>
        <w:t>ЛИСТ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ИЗМЕНЕНИЙ</w:t>
      </w:r>
    </w:p>
    <w:p w14:paraId="2681996E" w14:textId="77777777" w:rsidR="008E3DD4" w:rsidRDefault="008E3DD4">
      <w:pPr>
        <w:pStyle w:val="a3"/>
        <w:spacing w:before="4"/>
        <w:ind w:left="0"/>
        <w:jc w:val="left"/>
        <w:rPr>
          <w:sz w:val="12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796"/>
        <w:gridCol w:w="710"/>
        <w:gridCol w:w="710"/>
        <w:gridCol w:w="842"/>
        <w:gridCol w:w="1329"/>
        <w:gridCol w:w="1126"/>
        <w:gridCol w:w="1569"/>
        <w:gridCol w:w="1275"/>
        <w:gridCol w:w="1027"/>
      </w:tblGrid>
      <w:tr w:rsidR="008E3DD4" w14:paraId="5684C17B" w14:textId="77777777">
        <w:trPr>
          <w:trHeight w:val="317"/>
        </w:trPr>
        <w:tc>
          <w:tcPr>
            <w:tcW w:w="828" w:type="dxa"/>
            <w:vMerge w:val="restart"/>
          </w:tcPr>
          <w:p w14:paraId="54E7CB2E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5B6A82B8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2025B2F9" w14:textId="77777777" w:rsidR="008E3DD4" w:rsidRDefault="008E3DD4">
            <w:pPr>
              <w:pStyle w:val="TableParagraph"/>
              <w:spacing w:before="36"/>
              <w:rPr>
                <w:sz w:val="24"/>
              </w:rPr>
            </w:pPr>
          </w:p>
          <w:p w14:paraId="614FC409" w14:textId="77777777" w:rsidR="008E3DD4" w:rsidRDefault="00BC5B53">
            <w:pPr>
              <w:pStyle w:val="TableParagraph"/>
              <w:ind w:left="173"/>
              <w:rPr>
                <w:sz w:val="24"/>
              </w:rPr>
            </w:pPr>
            <w:r>
              <w:rPr>
                <w:spacing w:val="-4"/>
                <w:sz w:val="24"/>
              </w:rPr>
              <w:t>Изм.</w:t>
            </w:r>
          </w:p>
        </w:tc>
        <w:tc>
          <w:tcPr>
            <w:tcW w:w="3058" w:type="dxa"/>
            <w:gridSpan w:val="4"/>
          </w:tcPr>
          <w:p w14:paraId="4C207558" w14:textId="77777777" w:rsidR="008E3DD4" w:rsidRDefault="00BC5B53">
            <w:pPr>
              <w:pStyle w:val="TableParagraph"/>
              <w:spacing w:line="274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Номера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(страниц)</w:t>
            </w:r>
          </w:p>
        </w:tc>
        <w:tc>
          <w:tcPr>
            <w:tcW w:w="1329" w:type="dxa"/>
            <w:vMerge w:val="restart"/>
          </w:tcPr>
          <w:p w14:paraId="14429646" w14:textId="77777777" w:rsidR="008E3DD4" w:rsidRDefault="00BC5B53">
            <w:pPr>
              <w:pStyle w:val="TableParagraph"/>
              <w:spacing w:before="229" w:line="276" w:lineRule="auto"/>
              <w:ind w:left="168" w:right="164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Всего листов (страниц)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z w:val="24"/>
              </w:rPr>
              <w:t xml:space="preserve">доку- </w:t>
            </w:r>
            <w:r>
              <w:rPr>
                <w:spacing w:val="-2"/>
                <w:sz w:val="24"/>
              </w:rPr>
              <w:t>менте</w:t>
            </w:r>
            <w:proofErr w:type="gramEnd"/>
          </w:p>
        </w:tc>
        <w:tc>
          <w:tcPr>
            <w:tcW w:w="1126" w:type="dxa"/>
            <w:vMerge w:val="restart"/>
          </w:tcPr>
          <w:p w14:paraId="598BC515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6214A5AC" w14:textId="77777777" w:rsidR="008E3DD4" w:rsidRDefault="008E3DD4">
            <w:pPr>
              <w:pStyle w:val="TableParagraph"/>
              <w:spacing w:before="153"/>
              <w:rPr>
                <w:sz w:val="24"/>
              </w:rPr>
            </w:pPr>
          </w:p>
          <w:p w14:paraId="4D2498AA" w14:textId="77777777" w:rsidR="008E3DD4" w:rsidRDefault="00BC5B53">
            <w:pPr>
              <w:pStyle w:val="TableParagraph"/>
              <w:spacing w:line="276" w:lineRule="auto"/>
              <w:ind w:left="141" w:right="137" w:firstLine="111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 xml:space="preserve">до- </w:t>
            </w:r>
            <w:proofErr w:type="spellStart"/>
            <w:r>
              <w:rPr>
                <w:spacing w:val="-2"/>
                <w:sz w:val="24"/>
              </w:rPr>
              <w:t>кумента</w:t>
            </w:r>
            <w:proofErr w:type="spellEnd"/>
            <w:proofErr w:type="gramEnd"/>
          </w:p>
        </w:tc>
        <w:tc>
          <w:tcPr>
            <w:tcW w:w="1569" w:type="dxa"/>
            <w:vMerge w:val="restart"/>
          </w:tcPr>
          <w:p w14:paraId="1001A227" w14:textId="77777777" w:rsidR="008E3DD4" w:rsidRDefault="00BC5B53">
            <w:pPr>
              <w:pStyle w:val="TableParagraph"/>
              <w:spacing w:before="229" w:line="276" w:lineRule="auto"/>
              <w:ind w:left="135" w:right="132" w:hanging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Вх</w:t>
            </w:r>
            <w:proofErr w:type="spellEnd"/>
            <w:r>
              <w:rPr>
                <w:sz w:val="24"/>
              </w:rPr>
              <w:t xml:space="preserve">. № </w:t>
            </w:r>
            <w:proofErr w:type="gramStart"/>
            <w:r>
              <w:rPr>
                <w:spacing w:val="-2"/>
                <w:sz w:val="24"/>
              </w:rPr>
              <w:t xml:space="preserve">сопроводи- </w:t>
            </w:r>
            <w:r>
              <w:rPr>
                <w:sz w:val="24"/>
              </w:rPr>
              <w:t>тельного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до- </w:t>
            </w:r>
            <w:proofErr w:type="spellStart"/>
            <w:r>
              <w:rPr>
                <w:sz w:val="24"/>
              </w:rPr>
              <w:t>кумента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1275" w:type="dxa"/>
            <w:vMerge w:val="restart"/>
          </w:tcPr>
          <w:p w14:paraId="29B67754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580C9E17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7719CA9E" w14:textId="77777777" w:rsidR="008E3DD4" w:rsidRDefault="008E3DD4">
            <w:pPr>
              <w:pStyle w:val="TableParagraph"/>
              <w:spacing w:before="36"/>
              <w:rPr>
                <w:sz w:val="24"/>
              </w:rPr>
            </w:pPr>
          </w:p>
          <w:p w14:paraId="337F0FAD" w14:textId="77777777" w:rsidR="008E3DD4" w:rsidRDefault="00BC5B53">
            <w:pPr>
              <w:pStyle w:val="TableParagraph"/>
              <w:ind w:left="188"/>
              <w:rPr>
                <w:sz w:val="24"/>
              </w:rPr>
            </w:pPr>
            <w:r>
              <w:rPr>
                <w:spacing w:val="-2"/>
                <w:sz w:val="24"/>
              </w:rPr>
              <w:t>Подпись</w:t>
            </w:r>
          </w:p>
        </w:tc>
        <w:tc>
          <w:tcPr>
            <w:tcW w:w="1027" w:type="dxa"/>
            <w:vMerge w:val="restart"/>
          </w:tcPr>
          <w:p w14:paraId="2C89387D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2748E8AE" w14:textId="77777777" w:rsidR="008E3DD4" w:rsidRDefault="008E3DD4">
            <w:pPr>
              <w:pStyle w:val="TableParagraph"/>
              <w:rPr>
                <w:sz w:val="24"/>
              </w:rPr>
            </w:pPr>
          </w:p>
          <w:p w14:paraId="331329D0" w14:textId="77777777" w:rsidR="008E3DD4" w:rsidRDefault="008E3DD4">
            <w:pPr>
              <w:pStyle w:val="TableParagraph"/>
              <w:spacing w:before="36"/>
              <w:rPr>
                <w:sz w:val="24"/>
              </w:rPr>
            </w:pPr>
          </w:p>
          <w:p w14:paraId="0137D8CC" w14:textId="77777777" w:rsidR="008E3DD4" w:rsidRDefault="00BC5B53">
            <w:pPr>
              <w:pStyle w:val="TableParagraph"/>
              <w:ind w:left="267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</w:tr>
      <w:tr w:rsidR="008E3DD4" w14:paraId="3F8C9894" w14:textId="77777777">
        <w:trPr>
          <w:trHeight w:val="1732"/>
        </w:trPr>
        <w:tc>
          <w:tcPr>
            <w:tcW w:w="828" w:type="dxa"/>
            <w:vMerge/>
            <w:tcBorders>
              <w:top w:val="nil"/>
            </w:tcBorders>
          </w:tcPr>
          <w:p w14:paraId="3DFF6E71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796" w:type="dxa"/>
            <w:textDirection w:val="btLr"/>
          </w:tcPr>
          <w:p w14:paraId="0B3CB36E" w14:textId="77777777" w:rsidR="008E3DD4" w:rsidRDefault="00BC5B53">
            <w:pPr>
              <w:pStyle w:val="TableParagraph"/>
              <w:spacing w:before="237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измененных</w:t>
            </w:r>
          </w:p>
        </w:tc>
        <w:tc>
          <w:tcPr>
            <w:tcW w:w="710" w:type="dxa"/>
            <w:textDirection w:val="btLr"/>
          </w:tcPr>
          <w:p w14:paraId="32BC364A" w14:textId="77777777" w:rsidR="008E3DD4" w:rsidRDefault="00BC5B53">
            <w:pPr>
              <w:pStyle w:val="TableParagraph"/>
              <w:spacing w:before="194"/>
              <w:ind w:left="250"/>
              <w:rPr>
                <w:sz w:val="24"/>
              </w:rPr>
            </w:pPr>
            <w:r>
              <w:rPr>
                <w:spacing w:val="-2"/>
                <w:sz w:val="24"/>
              </w:rPr>
              <w:t>замененных</w:t>
            </w:r>
          </w:p>
        </w:tc>
        <w:tc>
          <w:tcPr>
            <w:tcW w:w="710" w:type="dxa"/>
            <w:textDirection w:val="btLr"/>
          </w:tcPr>
          <w:p w14:paraId="797B789D" w14:textId="77777777" w:rsidR="008E3DD4" w:rsidRDefault="00BC5B53">
            <w:pPr>
              <w:pStyle w:val="TableParagraph"/>
              <w:spacing w:before="193"/>
              <w:ind w:left="545"/>
              <w:rPr>
                <w:sz w:val="24"/>
              </w:rPr>
            </w:pPr>
            <w:r>
              <w:rPr>
                <w:spacing w:val="-2"/>
                <w:sz w:val="24"/>
              </w:rPr>
              <w:t>новых</w:t>
            </w:r>
          </w:p>
        </w:tc>
        <w:tc>
          <w:tcPr>
            <w:tcW w:w="842" w:type="dxa"/>
            <w:textDirection w:val="btLr"/>
          </w:tcPr>
          <w:p w14:paraId="10CF2709" w14:textId="77777777" w:rsidR="008E3DD4" w:rsidRDefault="00BC5B53">
            <w:pPr>
              <w:pStyle w:val="TableParagraph"/>
              <w:spacing w:before="95" w:line="283" w:lineRule="auto"/>
              <w:ind w:left="662" w:hanging="4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аннулирован- </w:t>
            </w:r>
            <w:proofErr w:type="spellStart"/>
            <w:r>
              <w:rPr>
                <w:spacing w:val="-4"/>
                <w:sz w:val="24"/>
              </w:rPr>
              <w:t>ных</w:t>
            </w:r>
            <w:proofErr w:type="spellEnd"/>
            <w:proofErr w:type="gramEnd"/>
          </w:p>
        </w:tc>
        <w:tc>
          <w:tcPr>
            <w:tcW w:w="1329" w:type="dxa"/>
            <w:vMerge/>
            <w:tcBorders>
              <w:top w:val="nil"/>
            </w:tcBorders>
          </w:tcPr>
          <w:p w14:paraId="76192B74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3EA50145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1569" w:type="dxa"/>
            <w:vMerge/>
            <w:tcBorders>
              <w:top w:val="nil"/>
            </w:tcBorders>
          </w:tcPr>
          <w:p w14:paraId="5B2E7EEB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21C7E8D2" w14:textId="77777777" w:rsidR="008E3DD4" w:rsidRDefault="008E3DD4">
            <w:pPr>
              <w:rPr>
                <w:sz w:val="2"/>
                <w:szCs w:val="2"/>
              </w:rPr>
            </w:pPr>
          </w:p>
        </w:tc>
        <w:tc>
          <w:tcPr>
            <w:tcW w:w="1027" w:type="dxa"/>
            <w:vMerge/>
            <w:tcBorders>
              <w:top w:val="nil"/>
            </w:tcBorders>
          </w:tcPr>
          <w:p w14:paraId="0D3B85E7" w14:textId="77777777" w:rsidR="008E3DD4" w:rsidRDefault="008E3DD4">
            <w:pPr>
              <w:rPr>
                <w:sz w:val="2"/>
                <w:szCs w:val="2"/>
              </w:rPr>
            </w:pPr>
          </w:p>
        </w:tc>
      </w:tr>
      <w:tr w:rsidR="008E3DD4" w14:paraId="615CA10E" w14:textId="77777777">
        <w:trPr>
          <w:trHeight w:val="11109"/>
        </w:trPr>
        <w:tc>
          <w:tcPr>
            <w:tcW w:w="828" w:type="dxa"/>
          </w:tcPr>
          <w:p w14:paraId="0FC63F4F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796" w:type="dxa"/>
          </w:tcPr>
          <w:p w14:paraId="43776F7F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57FD4502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710" w:type="dxa"/>
          </w:tcPr>
          <w:p w14:paraId="2A4D50D1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842" w:type="dxa"/>
          </w:tcPr>
          <w:p w14:paraId="73223BC3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329" w:type="dxa"/>
          </w:tcPr>
          <w:p w14:paraId="035B9FE1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D112DE9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569" w:type="dxa"/>
          </w:tcPr>
          <w:p w14:paraId="471B462B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7C5FC9A4" w14:textId="77777777" w:rsidR="008E3DD4" w:rsidRDefault="008E3DD4">
            <w:pPr>
              <w:pStyle w:val="TableParagraph"/>
              <w:rPr>
                <w:sz w:val="24"/>
              </w:rPr>
            </w:pPr>
          </w:p>
        </w:tc>
        <w:tc>
          <w:tcPr>
            <w:tcW w:w="1027" w:type="dxa"/>
          </w:tcPr>
          <w:p w14:paraId="01C7999C" w14:textId="77777777" w:rsidR="008E3DD4" w:rsidRDefault="008E3DD4">
            <w:pPr>
              <w:pStyle w:val="TableParagraph"/>
              <w:rPr>
                <w:sz w:val="24"/>
              </w:rPr>
            </w:pPr>
          </w:p>
        </w:tc>
      </w:tr>
    </w:tbl>
    <w:p w14:paraId="399B7672" w14:textId="77777777" w:rsidR="00BC5B53" w:rsidRDefault="00BC5B53"/>
    <w:sectPr w:rsidR="00BC5B53">
      <w:pgSz w:w="11910" w:h="16840"/>
      <w:pgMar w:top="1060" w:right="560" w:bottom="960" w:left="640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208D3B" w14:textId="77777777" w:rsidR="00A6672A" w:rsidRDefault="00A6672A">
      <w:r>
        <w:separator/>
      </w:r>
    </w:p>
  </w:endnote>
  <w:endnote w:type="continuationSeparator" w:id="0">
    <w:p w14:paraId="4C67AB48" w14:textId="77777777" w:rsidR="00A6672A" w:rsidRDefault="00A66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Bookman Uralic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CF291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B95A65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7FA35" w14:textId="77777777" w:rsidR="00CA275C" w:rsidRDefault="00CA275C">
    <w:pPr>
      <w:pStyle w:val="a3"/>
      <w:spacing w:line="14" w:lineRule="auto"/>
      <w:ind w:left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EECB71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EC76F" w14:textId="77777777" w:rsidR="00CA275C" w:rsidRDefault="00CA275C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FF5C9F" w14:textId="77777777" w:rsidR="00A6672A" w:rsidRDefault="00A6672A">
      <w:r>
        <w:separator/>
      </w:r>
    </w:p>
  </w:footnote>
  <w:footnote w:type="continuationSeparator" w:id="0">
    <w:p w14:paraId="7C1AA272" w14:textId="77777777" w:rsidR="00A6672A" w:rsidRDefault="00A667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5.5pt;height:21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55C57D1"/>
    <w:multiLevelType w:val="multilevel"/>
    <w:tmpl w:val="C434AB46"/>
    <w:lvl w:ilvl="0">
      <w:start w:val="1"/>
      <w:numFmt w:val="decimal"/>
      <w:lvlText w:val="%1"/>
      <w:lvlJc w:val="left"/>
      <w:pPr>
        <w:ind w:left="1482" w:hanging="4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01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9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8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8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7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6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6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5" w:hanging="660"/>
      </w:pPr>
      <w:rPr>
        <w:rFonts w:hint="default"/>
        <w:lang w:val="ru-RU" w:eastAsia="en-US" w:bidi="ar-SA"/>
      </w:rPr>
    </w:lvl>
  </w:abstractNum>
  <w:abstractNum w:abstractNumId="1" w15:restartNumberingAfterBreak="0">
    <w:nsid w:val="0BC65F37"/>
    <w:multiLevelType w:val="hybridMultilevel"/>
    <w:tmpl w:val="0AA4A16A"/>
    <w:lvl w:ilvl="0" w:tplc="C6347528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7CACD6E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70A6FE9C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6F28DEAA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C3A4DE76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F746BBAA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EDE2A6B0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524ED92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2FE85946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0D9F51CE"/>
    <w:multiLevelType w:val="hybridMultilevel"/>
    <w:tmpl w:val="40628286"/>
    <w:lvl w:ilvl="0" w:tplc="CBA02FF6">
      <w:numFmt w:val="bullet"/>
      <w:lvlText w:val="–"/>
      <w:lvlJc w:val="left"/>
      <w:pPr>
        <w:ind w:left="128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FDE896C">
      <w:numFmt w:val="bullet"/>
      <w:lvlText w:val="•"/>
      <w:lvlJc w:val="left"/>
      <w:pPr>
        <w:ind w:left="2222" w:hanging="284"/>
      </w:pPr>
      <w:rPr>
        <w:rFonts w:hint="default"/>
        <w:lang w:val="ru-RU" w:eastAsia="en-US" w:bidi="ar-SA"/>
      </w:rPr>
    </w:lvl>
    <w:lvl w:ilvl="2" w:tplc="5DB446A0">
      <w:numFmt w:val="bullet"/>
      <w:lvlText w:val="•"/>
      <w:lvlJc w:val="left"/>
      <w:pPr>
        <w:ind w:left="3164" w:hanging="284"/>
      </w:pPr>
      <w:rPr>
        <w:rFonts w:hint="default"/>
        <w:lang w:val="ru-RU" w:eastAsia="en-US" w:bidi="ar-SA"/>
      </w:rPr>
    </w:lvl>
    <w:lvl w:ilvl="3" w:tplc="BFAC9D70">
      <w:numFmt w:val="bullet"/>
      <w:lvlText w:val="•"/>
      <w:lvlJc w:val="left"/>
      <w:pPr>
        <w:ind w:left="4107" w:hanging="284"/>
      </w:pPr>
      <w:rPr>
        <w:rFonts w:hint="default"/>
        <w:lang w:val="ru-RU" w:eastAsia="en-US" w:bidi="ar-SA"/>
      </w:rPr>
    </w:lvl>
    <w:lvl w:ilvl="4" w:tplc="53648618">
      <w:numFmt w:val="bullet"/>
      <w:lvlText w:val="•"/>
      <w:lvlJc w:val="left"/>
      <w:pPr>
        <w:ind w:left="5049" w:hanging="284"/>
      </w:pPr>
      <w:rPr>
        <w:rFonts w:hint="default"/>
        <w:lang w:val="ru-RU" w:eastAsia="en-US" w:bidi="ar-SA"/>
      </w:rPr>
    </w:lvl>
    <w:lvl w:ilvl="5" w:tplc="AECA05C2">
      <w:numFmt w:val="bullet"/>
      <w:lvlText w:val="•"/>
      <w:lvlJc w:val="left"/>
      <w:pPr>
        <w:ind w:left="5992" w:hanging="284"/>
      </w:pPr>
      <w:rPr>
        <w:rFonts w:hint="default"/>
        <w:lang w:val="ru-RU" w:eastAsia="en-US" w:bidi="ar-SA"/>
      </w:rPr>
    </w:lvl>
    <w:lvl w:ilvl="6" w:tplc="40042778">
      <w:numFmt w:val="bullet"/>
      <w:lvlText w:val="•"/>
      <w:lvlJc w:val="left"/>
      <w:pPr>
        <w:ind w:left="6934" w:hanging="284"/>
      </w:pPr>
      <w:rPr>
        <w:rFonts w:hint="default"/>
        <w:lang w:val="ru-RU" w:eastAsia="en-US" w:bidi="ar-SA"/>
      </w:rPr>
    </w:lvl>
    <w:lvl w:ilvl="7" w:tplc="6A582188">
      <w:numFmt w:val="bullet"/>
      <w:lvlText w:val="•"/>
      <w:lvlJc w:val="left"/>
      <w:pPr>
        <w:ind w:left="7877" w:hanging="284"/>
      </w:pPr>
      <w:rPr>
        <w:rFonts w:hint="default"/>
        <w:lang w:val="ru-RU" w:eastAsia="en-US" w:bidi="ar-SA"/>
      </w:rPr>
    </w:lvl>
    <w:lvl w:ilvl="8" w:tplc="B1C41C8A">
      <w:numFmt w:val="bullet"/>
      <w:lvlText w:val="•"/>
      <w:lvlJc w:val="left"/>
      <w:pPr>
        <w:ind w:left="8819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7A14389"/>
    <w:multiLevelType w:val="hybridMultilevel"/>
    <w:tmpl w:val="500C75BA"/>
    <w:lvl w:ilvl="0" w:tplc="048A9CE0">
      <w:numFmt w:val="bullet"/>
      <w:lvlText w:val="–"/>
      <w:lvlJc w:val="left"/>
      <w:pPr>
        <w:ind w:left="43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04BC76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7926860">
      <w:numFmt w:val="bullet"/>
      <w:lvlText w:val="•"/>
      <w:lvlJc w:val="left"/>
      <w:pPr>
        <w:ind w:left="1485" w:hanging="284"/>
      </w:pPr>
      <w:rPr>
        <w:rFonts w:hint="default"/>
        <w:lang w:val="ru-RU" w:eastAsia="en-US" w:bidi="ar-SA"/>
      </w:rPr>
    </w:lvl>
    <w:lvl w:ilvl="3" w:tplc="A4143EC6">
      <w:numFmt w:val="bullet"/>
      <w:lvlText w:val="•"/>
      <w:lvlJc w:val="left"/>
      <w:pPr>
        <w:ind w:left="2531" w:hanging="284"/>
      </w:pPr>
      <w:rPr>
        <w:rFonts w:hint="default"/>
        <w:lang w:val="ru-RU" w:eastAsia="en-US" w:bidi="ar-SA"/>
      </w:rPr>
    </w:lvl>
    <w:lvl w:ilvl="4" w:tplc="99BC4CB6">
      <w:numFmt w:val="bullet"/>
      <w:lvlText w:val="•"/>
      <w:lvlJc w:val="left"/>
      <w:pPr>
        <w:ind w:left="3577" w:hanging="284"/>
      </w:pPr>
      <w:rPr>
        <w:rFonts w:hint="default"/>
        <w:lang w:val="ru-RU" w:eastAsia="en-US" w:bidi="ar-SA"/>
      </w:rPr>
    </w:lvl>
    <w:lvl w:ilvl="5" w:tplc="5E24FE3E">
      <w:numFmt w:val="bullet"/>
      <w:lvlText w:val="•"/>
      <w:lvlJc w:val="left"/>
      <w:pPr>
        <w:ind w:left="4623" w:hanging="284"/>
      </w:pPr>
      <w:rPr>
        <w:rFonts w:hint="default"/>
        <w:lang w:val="ru-RU" w:eastAsia="en-US" w:bidi="ar-SA"/>
      </w:rPr>
    </w:lvl>
    <w:lvl w:ilvl="6" w:tplc="2CBEC300">
      <w:numFmt w:val="bullet"/>
      <w:lvlText w:val="•"/>
      <w:lvlJc w:val="left"/>
      <w:pPr>
        <w:ind w:left="5669" w:hanging="284"/>
      </w:pPr>
      <w:rPr>
        <w:rFonts w:hint="default"/>
        <w:lang w:val="ru-RU" w:eastAsia="en-US" w:bidi="ar-SA"/>
      </w:rPr>
    </w:lvl>
    <w:lvl w:ilvl="7" w:tplc="60D09520">
      <w:numFmt w:val="bullet"/>
      <w:lvlText w:val="•"/>
      <w:lvlJc w:val="left"/>
      <w:pPr>
        <w:ind w:left="6715" w:hanging="284"/>
      </w:pPr>
      <w:rPr>
        <w:rFonts w:hint="default"/>
        <w:lang w:val="ru-RU" w:eastAsia="en-US" w:bidi="ar-SA"/>
      </w:rPr>
    </w:lvl>
    <w:lvl w:ilvl="8" w:tplc="8806E62C">
      <w:numFmt w:val="bullet"/>
      <w:lvlText w:val="•"/>
      <w:lvlJc w:val="left"/>
      <w:pPr>
        <w:ind w:left="7761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3D3369"/>
    <w:multiLevelType w:val="multilevel"/>
    <w:tmpl w:val="0C5CA7B0"/>
    <w:lvl w:ilvl="0">
      <w:start w:val="1"/>
      <w:numFmt w:val="decimal"/>
      <w:lvlText w:val="%1"/>
      <w:lvlJc w:val="left"/>
      <w:pPr>
        <w:ind w:left="1244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72" w:hanging="580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0" w:hanging="5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10" w:hanging="5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–"/>
      <w:lvlJc w:val="left"/>
      <w:pPr>
        <w:ind w:left="110" w:hanging="5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1260" w:hanging="5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380" w:hanging="5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60" w:hanging="5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80" w:hanging="580"/>
      </w:pPr>
      <w:rPr>
        <w:rFonts w:hint="default"/>
        <w:lang w:val="ru-RU" w:eastAsia="en-US" w:bidi="ar-SA"/>
      </w:rPr>
    </w:lvl>
  </w:abstractNum>
  <w:abstractNum w:abstractNumId="5" w15:restartNumberingAfterBreak="0">
    <w:nsid w:val="1E303E06"/>
    <w:multiLevelType w:val="hybridMultilevel"/>
    <w:tmpl w:val="627CA702"/>
    <w:lvl w:ilvl="0" w:tplc="61BCF04C">
      <w:numFmt w:val="bullet"/>
      <w:lvlText w:val="-"/>
      <w:lvlJc w:val="left"/>
      <w:pPr>
        <w:ind w:left="108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AE9D6E">
      <w:numFmt w:val="bullet"/>
      <w:lvlText w:val="•"/>
      <w:lvlJc w:val="left"/>
      <w:pPr>
        <w:ind w:left="536" w:hanging="141"/>
      </w:pPr>
      <w:rPr>
        <w:rFonts w:hint="default"/>
        <w:lang w:val="ru-RU" w:eastAsia="en-US" w:bidi="ar-SA"/>
      </w:rPr>
    </w:lvl>
    <w:lvl w:ilvl="2" w:tplc="FDCE6A8E">
      <w:numFmt w:val="bullet"/>
      <w:lvlText w:val="•"/>
      <w:lvlJc w:val="left"/>
      <w:pPr>
        <w:ind w:left="972" w:hanging="141"/>
      </w:pPr>
      <w:rPr>
        <w:rFonts w:hint="default"/>
        <w:lang w:val="ru-RU" w:eastAsia="en-US" w:bidi="ar-SA"/>
      </w:rPr>
    </w:lvl>
    <w:lvl w:ilvl="3" w:tplc="2EFA9F40">
      <w:numFmt w:val="bullet"/>
      <w:lvlText w:val="•"/>
      <w:lvlJc w:val="left"/>
      <w:pPr>
        <w:ind w:left="1408" w:hanging="141"/>
      </w:pPr>
      <w:rPr>
        <w:rFonts w:hint="default"/>
        <w:lang w:val="ru-RU" w:eastAsia="en-US" w:bidi="ar-SA"/>
      </w:rPr>
    </w:lvl>
    <w:lvl w:ilvl="4" w:tplc="E15C31DE">
      <w:numFmt w:val="bullet"/>
      <w:lvlText w:val="•"/>
      <w:lvlJc w:val="left"/>
      <w:pPr>
        <w:ind w:left="1844" w:hanging="141"/>
      </w:pPr>
      <w:rPr>
        <w:rFonts w:hint="default"/>
        <w:lang w:val="ru-RU" w:eastAsia="en-US" w:bidi="ar-SA"/>
      </w:rPr>
    </w:lvl>
    <w:lvl w:ilvl="5" w:tplc="9E42C0B8">
      <w:numFmt w:val="bullet"/>
      <w:lvlText w:val="•"/>
      <w:lvlJc w:val="left"/>
      <w:pPr>
        <w:ind w:left="2281" w:hanging="141"/>
      </w:pPr>
      <w:rPr>
        <w:rFonts w:hint="default"/>
        <w:lang w:val="ru-RU" w:eastAsia="en-US" w:bidi="ar-SA"/>
      </w:rPr>
    </w:lvl>
    <w:lvl w:ilvl="6" w:tplc="0C5220B8">
      <w:numFmt w:val="bullet"/>
      <w:lvlText w:val="•"/>
      <w:lvlJc w:val="left"/>
      <w:pPr>
        <w:ind w:left="2717" w:hanging="141"/>
      </w:pPr>
      <w:rPr>
        <w:rFonts w:hint="default"/>
        <w:lang w:val="ru-RU" w:eastAsia="en-US" w:bidi="ar-SA"/>
      </w:rPr>
    </w:lvl>
    <w:lvl w:ilvl="7" w:tplc="B3EA8A26">
      <w:numFmt w:val="bullet"/>
      <w:lvlText w:val="•"/>
      <w:lvlJc w:val="left"/>
      <w:pPr>
        <w:ind w:left="3153" w:hanging="141"/>
      </w:pPr>
      <w:rPr>
        <w:rFonts w:hint="default"/>
        <w:lang w:val="ru-RU" w:eastAsia="en-US" w:bidi="ar-SA"/>
      </w:rPr>
    </w:lvl>
    <w:lvl w:ilvl="8" w:tplc="38CA193A">
      <w:numFmt w:val="bullet"/>
      <w:lvlText w:val="•"/>
      <w:lvlJc w:val="left"/>
      <w:pPr>
        <w:ind w:left="3589" w:hanging="141"/>
      </w:pPr>
      <w:rPr>
        <w:rFonts w:hint="default"/>
        <w:lang w:val="ru-RU" w:eastAsia="en-US" w:bidi="ar-SA"/>
      </w:rPr>
    </w:lvl>
  </w:abstractNum>
  <w:abstractNum w:abstractNumId="6" w15:restartNumberingAfterBreak="0">
    <w:nsid w:val="1E9F0174"/>
    <w:multiLevelType w:val="hybridMultilevel"/>
    <w:tmpl w:val="B88C701E"/>
    <w:lvl w:ilvl="0" w:tplc="886C1F50">
      <w:numFmt w:val="bullet"/>
      <w:lvlText w:val="–"/>
      <w:lvlJc w:val="left"/>
      <w:pPr>
        <w:ind w:left="155" w:hanging="22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B7D2A75A">
      <w:numFmt w:val="bullet"/>
      <w:lvlText w:val="•"/>
      <w:lvlJc w:val="left"/>
      <w:pPr>
        <w:ind w:left="1214" w:hanging="229"/>
      </w:pPr>
      <w:rPr>
        <w:rFonts w:hint="default"/>
        <w:lang w:val="ru-RU" w:eastAsia="en-US" w:bidi="ar-SA"/>
      </w:rPr>
    </w:lvl>
    <w:lvl w:ilvl="2" w:tplc="ABA2D696">
      <w:numFmt w:val="bullet"/>
      <w:lvlText w:val="•"/>
      <w:lvlJc w:val="left"/>
      <w:pPr>
        <w:ind w:left="2268" w:hanging="229"/>
      </w:pPr>
      <w:rPr>
        <w:rFonts w:hint="default"/>
        <w:lang w:val="ru-RU" w:eastAsia="en-US" w:bidi="ar-SA"/>
      </w:rPr>
    </w:lvl>
    <w:lvl w:ilvl="3" w:tplc="DE04DFEA">
      <w:numFmt w:val="bullet"/>
      <w:lvlText w:val="•"/>
      <w:lvlJc w:val="left"/>
      <w:pPr>
        <w:ind w:left="3323" w:hanging="229"/>
      </w:pPr>
      <w:rPr>
        <w:rFonts w:hint="default"/>
        <w:lang w:val="ru-RU" w:eastAsia="en-US" w:bidi="ar-SA"/>
      </w:rPr>
    </w:lvl>
    <w:lvl w:ilvl="4" w:tplc="9C9820CA">
      <w:numFmt w:val="bullet"/>
      <w:lvlText w:val="•"/>
      <w:lvlJc w:val="left"/>
      <w:pPr>
        <w:ind w:left="4377" w:hanging="229"/>
      </w:pPr>
      <w:rPr>
        <w:rFonts w:hint="default"/>
        <w:lang w:val="ru-RU" w:eastAsia="en-US" w:bidi="ar-SA"/>
      </w:rPr>
    </w:lvl>
    <w:lvl w:ilvl="5" w:tplc="5E009180">
      <w:numFmt w:val="bullet"/>
      <w:lvlText w:val="•"/>
      <w:lvlJc w:val="left"/>
      <w:pPr>
        <w:ind w:left="5432" w:hanging="229"/>
      </w:pPr>
      <w:rPr>
        <w:rFonts w:hint="default"/>
        <w:lang w:val="ru-RU" w:eastAsia="en-US" w:bidi="ar-SA"/>
      </w:rPr>
    </w:lvl>
    <w:lvl w:ilvl="6" w:tplc="7DF48F6E">
      <w:numFmt w:val="bullet"/>
      <w:lvlText w:val="•"/>
      <w:lvlJc w:val="left"/>
      <w:pPr>
        <w:ind w:left="6486" w:hanging="229"/>
      </w:pPr>
      <w:rPr>
        <w:rFonts w:hint="default"/>
        <w:lang w:val="ru-RU" w:eastAsia="en-US" w:bidi="ar-SA"/>
      </w:rPr>
    </w:lvl>
    <w:lvl w:ilvl="7" w:tplc="189C9D3E">
      <w:numFmt w:val="bullet"/>
      <w:lvlText w:val="•"/>
      <w:lvlJc w:val="left"/>
      <w:pPr>
        <w:ind w:left="7541" w:hanging="229"/>
      </w:pPr>
      <w:rPr>
        <w:rFonts w:hint="default"/>
        <w:lang w:val="ru-RU" w:eastAsia="en-US" w:bidi="ar-SA"/>
      </w:rPr>
    </w:lvl>
    <w:lvl w:ilvl="8" w:tplc="D67AC1AC">
      <w:numFmt w:val="bullet"/>
      <w:lvlText w:val="•"/>
      <w:lvlJc w:val="left"/>
      <w:pPr>
        <w:ind w:left="8595" w:hanging="229"/>
      </w:pPr>
      <w:rPr>
        <w:rFonts w:hint="default"/>
        <w:lang w:val="ru-RU" w:eastAsia="en-US" w:bidi="ar-SA"/>
      </w:rPr>
    </w:lvl>
  </w:abstractNum>
  <w:abstractNum w:abstractNumId="7" w15:restartNumberingAfterBreak="0">
    <w:nsid w:val="1FF540B1"/>
    <w:multiLevelType w:val="hybridMultilevel"/>
    <w:tmpl w:val="1E646B66"/>
    <w:lvl w:ilvl="0" w:tplc="BB64605A">
      <w:numFmt w:val="bullet"/>
      <w:lvlText w:val="–"/>
      <w:lvlJc w:val="left"/>
      <w:pPr>
        <w:ind w:left="130" w:hanging="28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622A922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F8B4C2EE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D6565BE8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4709F9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129AF048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86FABDE0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D7345CD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E6FCF700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28201A42"/>
    <w:multiLevelType w:val="hybridMultilevel"/>
    <w:tmpl w:val="2E087350"/>
    <w:lvl w:ilvl="0" w:tplc="2CF07FFC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980967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DF567634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298E958A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7DA4815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53AA14EA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A13A96C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34703E9A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FE2C7810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9" w15:restartNumberingAfterBreak="0">
    <w:nsid w:val="37A31BED"/>
    <w:multiLevelType w:val="hybridMultilevel"/>
    <w:tmpl w:val="00C8352C"/>
    <w:lvl w:ilvl="0" w:tplc="6ACA379E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51A312E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088056DA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781C2F00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74FA0676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1A2A0318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F864DAAC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3ACD966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DEF62B14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82103C7"/>
    <w:multiLevelType w:val="hybridMultilevel"/>
    <w:tmpl w:val="284A1B8C"/>
    <w:lvl w:ilvl="0" w:tplc="1CB0E0DE">
      <w:numFmt w:val="bullet"/>
      <w:lvlText w:val="–"/>
      <w:lvlJc w:val="left"/>
      <w:pPr>
        <w:ind w:left="13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59E7DF6">
      <w:numFmt w:val="bullet"/>
      <w:lvlText w:val="•"/>
      <w:lvlJc w:val="left"/>
      <w:pPr>
        <w:ind w:left="1186" w:hanging="284"/>
      </w:pPr>
      <w:rPr>
        <w:rFonts w:hint="default"/>
        <w:lang w:val="ru-RU" w:eastAsia="en-US" w:bidi="ar-SA"/>
      </w:rPr>
    </w:lvl>
    <w:lvl w:ilvl="2" w:tplc="CCF203BA">
      <w:numFmt w:val="bullet"/>
      <w:lvlText w:val="•"/>
      <w:lvlJc w:val="left"/>
      <w:pPr>
        <w:ind w:left="2232" w:hanging="284"/>
      </w:pPr>
      <w:rPr>
        <w:rFonts w:hint="default"/>
        <w:lang w:val="ru-RU" w:eastAsia="en-US" w:bidi="ar-SA"/>
      </w:rPr>
    </w:lvl>
    <w:lvl w:ilvl="3" w:tplc="4314C290">
      <w:numFmt w:val="bullet"/>
      <w:lvlText w:val="•"/>
      <w:lvlJc w:val="left"/>
      <w:pPr>
        <w:ind w:left="3279" w:hanging="284"/>
      </w:pPr>
      <w:rPr>
        <w:rFonts w:hint="default"/>
        <w:lang w:val="ru-RU" w:eastAsia="en-US" w:bidi="ar-SA"/>
      </w:rPr>
    </w:lvl>
    <w:lvl w:ilvl="4" w:tplc="C03C4F04">
      <w:numFmt w:val="bullet"/>
      <w:lvlText w:val="•"/>
      <w:lvlJc w:val="left"/>
      <w:pPr>
        <w:ind w:left="4325" w:hanging="284"/>
      </w:pPr>
      <w:rPr>
        <w:rFonts w:hint="default"/>
        <w:lang w:val="ru-RU" w:eastAsia="en-US" w:bidi="ar-SA"/>
      </w:rPr>
    </w:lvl>
    <w:lvl w:ilvl="5" w:tplc="D04A264E">
      <w:numFmt w:val="bullet"/>
      <w:lvlText w:val="•"/>
      <w:lvlJc w:val="left"/>
      <w:pPr>
        <w:ind w:left="5372" w:hanging="284"/>
      </w:pPr>
      <w:rPr>
        <w:rFonts w:hint="default"/>
        <w:lang w:val="ru-RU" w:eastAsia="en-US" w:bidi="ar-SA"/>
      </w:rPr>
    </w:lvl>
    <w:lvl w:ilvl="6" w:tplc="F29290E8">
      <w:numFmt w:val="bullet"/>
      <w:lvlText w:val="•"/>
      <w:lvlJc w:val="left"/>
      <w:pPr>
        <w:ind w:left="6418" w:hanging="284"/>
      </w:pPr>
      <w:rPr>
        <w:rFonts w:hint="default"/>
        <w:lang w:val="ru-RU" w:eastAsia="en-US" w:bidi="ar-SA"/>
      </w:rPr>
    </w:lvl>
    <w:lvl w:ilvl="7" w:tplc="86D411A0">
      <w:numFmt w:val="bullet"/>
      <w:lvlText w:val="•"/>
      <w:lvlJc w:val="left"/>
      <w:pPr>
        <w:ind w:left="7465" w:hanging="284"/>
      </w:pPr>
      <w:rPr>
        <w:rFonts w:hint="default"/>
        <w:lang w:val="ru-RU" w:eastAsia="en-US" w:bidi="ar-SA"/>
      </w:rPr>
    </w:lvl>
    <w:lvl w:ilvl="8" w:tplc="6F56C7B6">
      <w:numFmt w:val="bullet"/>
      <w:lvlText w:val="•"/>
      <w:lvlJc w:val="left"/>
      <w:pPr>
        <w:ind w:left="8511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3A1451ED"/>
    <w:multiLevelType w:val="hybridMultilevel"/>
    <w:tmpl w:val="901044F6"/>
    <w:lvl w:ilvl="0" w:tplc="E26E17C2">
      <w:numFmt w:val="bullet"/>
      <w:lvlText w:val="–"/>
      <w:lvlJc w:val="left"/>
      <w:pPr>
        <w:ind w:left="155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F2DB94">
      <w:numFmt w:val="bullet"/>
      <w:lvlText w:val="•"/>
      <w:lvlJc w:val="left"/>
      <w:pPr>
        <w:ind w:left="1214" w:hanging="284"/>
      </w:pPr>
      <w:rPr>
        <w:rFonts w:hint="default"/>
        <w:lang w:val="ru-RU" w:eastAsia="en-US" w:bidi="ar-SA"/>
      </w:rPr>
    </w:lvl>
    <w:lvl w:ilvl="2" w:tplc="72CA46BA">
      <w:numFmt w:val="bullet"/>
      <w:lvlText w:val="•"/>
      <w:lvlJc w:val="left"/>
      <w:pPr>
        <w:ind w:left="2268" w:hanging="284"/>
      </w:pPr>
      <w:rPr>
        <w:rFonts w:hint="default"/>
        <w:lang w:val="ru-RU" w:eastAsia="en-US" w:bidi="ar-SA"/>
      </w:rPr>
    </w:lvl>
    <w:lvl w:ilvl="3" w:tplc="E1E4A672">
      <w:numFmt w:val="bullet"/>
      <w:lvlText w:val="•"/>
      <w:lvlJc w:val="left"/>
      <w:pPr>
        <w:ind w:left="3323" w:hanging="284"/>
      </w:pPr>
      <w:rPr>
        <w:rFonts w:hint="default"/>
        <w:lang w:val="ru-RU" w:eastAsia="en-US" w:bidi="ar-SA"/>
      </w:rPr>
    </w:lvl>
    <w:lvl w:ilvl="4" w:tplc="05F02EC4">
      <w:numFmt w:val="bullet"/>
      <w:lvlText w:val="•"/>
      <w:lvlJc w:val="left"/>
      <w:pPr>
        <w:ind w:left="4377" w:hanging="284"/>
      </w:pPr>
      <w:rPr>
        <w:rFonts w:hint="default"/>
        <w:lang w:val="ru-RU" w:eastAsia="en-US" w:bidi="ar-SA"/>
      </w:rPr>
    </w:lvl>
    <w:lvl w:ilvl="5" w:tplc="A43C3616">
      <w:numFmt w:val="bullet"/>
      <w:lvlText w:val="•"/>
      <w:lvlJc w:val="left"/>
      <w:pPr>
        <w:ind w:left="5432" w:hanging="284"/>
      </w:pPr>
      <w:rPr>
        <w:rFonts w:hint="default"/>
        <w:lang w:val="ru-RU" w:eastAsia="en-US" w:bidi="ar-SA"/>
      </w:rPr>
    </w:lvl>
    <w:lvl w:ilvl="6" w:tplc="6A7440C4">
      <w:numFmt w:val="bullet"/>
      <w:lvlText w:val="•"/>
      <w:lvlJc w:val="left"/>
      <w:pPr>
        <w:ind w:left="6486" w:hanging="284"/>
      </w:pPr>
      <w:rPr>
        <w:rFonts w:hint="default"/>
        <w:lang w:val="ru-RU" w:eastAsia="en-US" w:bidi="ar-SA"/>
      </w:rPr>
    </w:lvl>
    <w:lvl w:ilvl="7" w:tplc="EFFA1024">
      <w:numFmt w:val="bullet"/>
      <w:lvlText w:val="•"/>
      <w:lvlJc w:val="left"/>
      <w:pPr>
        <w:ind w:left="7541" w:hanging="284"/>
      </w:pPr>
      <w:rPr>
        <w:rFonts w:hint="default"/>
        <w:lang w:val="ru-RU" w:eastAsia="en-US" w:bidi="ar-SA"/>
      </w:rPr>
    </w:lvl>
    <w:lvl w:ilvl="8" w:tplc="7A2EB204">
      <w:numFmt w:val="bullet"/>
      <w:lvlText w:val="•"/>
      <w:lvlJc w:val="left"/>
      <w:pPr>
        <w:ind w:left="8595" w:hanging="284"/>
      </w:pPr>
      <w:rPr>
        <w:rFonts w:hint="default"/>
        <w:lang w:val="ru-RU" w:eastAsia="en-US" w:bidi="ar-SA"/>
      </w:rPr>
    </w:lvl>
  </w:abstractNum>
  <w:abstractNum w:abstractNumId="12" w15:restartNumberingAfterBreak="0">
    <w:nsid w:val="41825FF9"/>
    <w:multiLevelType w:val="multilevel"/>
    <w:tmpl w:val="8A76658A"/>
    <w:lvl w:ilvl="0">
      <w:start w:val="5"/>
      <w:numFmt w:val="decimal"/>
      <w:lvlText w:val="%1"/>
      <w:lvlJc w:val="left"/>
      <w:pPr>
        <w:ind w:left="1546" w:hanging="6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46" w:hanging="69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6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30" w:hanging="2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94" w:hanging="2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2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1" w:hanging="2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9" w:hanging="2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67" w:hanging="234"/>
      </w:pPr>
      <w:rPr>
        <w:rFonts w:hint="default"/>
        <w:lang w:val="ru-RU" w:eastAsia="en-US" w:bidi="ar-SA"/>
      </w:rPr>
    </w:lvl>
  </w:abstractNum>
  <w:abstractNum w:abstractNumId="13" w15:restartNumberingAfterBreak="0">
    <w:nsid w:val="45297B50"/>
    <w:multiLevelType w:val="hybridMultilevel"/>
    <w:tmpl w:val="071E5308"/>
    <w:lvl w:ilvl="0" w:tplc="F0908D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D4A4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482E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6AEF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78136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160E0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CC1C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7AF8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CF467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8F5350A"/>
    <w:multiLevelType w:val="hybridMultilevel"/>
    <w:tmpl w:val="E8EE860C"/>
    <w:lvl w:ilvl="0" w:tplc="E3E68068">
      <w:numFmt w:val="bullet"/>
      <w:lvlText w:val="–"/>
      <w:lvlJc w:val="left"/>
      <w:pPr>
        <w:ind w:left="1269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FF02A7C">
      <w:numFmt w:val="bullet"/>
      <w:lvlText w:val="•"/>
      <w:lvlJc w:val="left"/>
      <w:pPr>
        <w:ind w:left="2194" w:hanging="284"/>
      </w:pPr>
      <w:rPr>
        <w:rFonts w:hint="default"/>
        <w:lang w:val="ru-RU" w:eastAsia="en-US" w:bidi="ar-SA"/>
      </w:rPr>
    </w:lvl>
    <w:lvl w:ilvl="2" w:tplc="25B4D9BE">
      <w:numFmt w:val="bullet"/>
      <w:lvlText w:val="•"/>
      <w:lvlJc w:val="left"/>
      <w:pPr>
        <w:ind w:left="3128" w:hanging="284"/>
      </w:pPr>
      <w:rPr>
        <w:rFonts w:hint="default"/>
        <w:lang w:val="ru-RU" w:eastAsia="en-US" w:bidi="ar-SA"/>
      </w:rPr>
    </w:lvl>
    <w:lvl w:ilvl="3" w:tplc="E5ACAFFA">
      <w:numFmt w:val="bullet"/>
      <w:lvlText w:val="•"/>
      <w:lvlJc w:val="left"/>
      <w:pPr>
        <w:ind w:left="4063" w:hanging="284"/>
      </w:pPr>
      <w:rPr>
        <w:rFonts w:hint="default"/>
        <w:lang w:val="ru-RU" w:eastAsia="en-US" w:bidi="ar-SA"/>
      </w:rPr>
    </w:lvl>
    <w:lvl w:ilvl="4" w:tplc="AB80E9B8">
      <w:numFmt w:val="bullet"/>
      <w:lvlText w:val="•"/>
      <w:lvlJc w:val="left"/>
      <w:pPr>
        <w:ind w:left="4997" w:hanging="284"/>
      </w:pPr>
      <w:rPr>
        <w:rFonts w:hint="default"/>
        <w:lang w:val="ru-RU" w:eastAsia="en-US" w:bidi="ar-SA"/>
      </w:rPr>
    </w:lvl>
    <w:lvl w:ilvl="5" w:tplc="FCA4A5B2">
      <w:numFmt w:val="bullet"/>
      <w:lvlText w:val="•"/>
      <w:lvlJc w:val="left"/>
      <w:pPr>
        <w:ind w:left="5932" w:hanging="284"/>
      </w:pPr>
      <w:rPr>
        <w:rFonts w:hint="default"/>
        <w:lang w:val="ru-RU" w:eastAsia="en-US" w:bidi="ar-SA"/>
      </w:rPr>
    </w:lvl>
    <w:lvl w:ilvl="6" w:tplc="0DF838A2">
      <w:numFmt w:val="bullet"/>
      <w:lvlText w:val="•"/>
      <w:lvlJc w:val="left"/>
      <w:pPr>
        <w:ind w:left="6866" w:hanging="284"/>
      </w:pPr>
      <w:rPr>
        <w:rFonts w:hint="default"/>
        <w:lang w:val="ru-RU" w:eastAsia="en-US" w:bidi="ar-SA"/>
      </w:rPr>
    </w:lvl>
    <w:lvl w:ilvl="7" w:tplc="FA9494B4">
      <w:numFmt w:val="bullet"/>
      <w:lvlText w:val="•"/>
      <w:lvlJc w:val="left"/>
      <w:pPr>
        <w:ind w:left="7801" w:hanging="284"/>
      </w:pPr>
      <w:rPr>
        <w:rFonts w:hint="default"/>
        <w:lang w:val="ru-RU" w:eastAsia="en-US" w:bidi="ar-SA"/>
      </w:rPr>
    </w:lvl>
    <w:lvl w:ilvl="8" w:tplc="46CEA9D6">
      <w:numFmt w:val="bullet"/>
      <w:lvlText w:val="•"/>
      <w:lvlJc w:val="left"/>
      <w:pPr>
        <w:ind w:left="8735" w:hanging="284"/>
      </w:pPr>
      <w:rPr>
        <w:rFonts w:hint="default"/>
        <w:lang w:val="ru-RU" w:eastAsia="en-US" w:bidi="ar-SA"/>
      </w:rPr>
    </w:lvl>
  </w:abstractNum>
  <w:abstractNum w:abstractNumId="15" w15:restartNumberingAfterBreak="0">
    <w:nsid w:val="65385EA4"/>
    <w:multiLevelType w:val="multilevel"/>
    <w:tmpl w:val="F1C810BA"/>
    <w:lvl w:ilvl="0">
      <w:start w:val="4"/>
      <w:numFmt w:val="decimal"/>
      <w:lvlText w:val="%1"/>
      <w:lvlJc w:val="left"/>
      <w:pPr>
        <w:ind w:left="1570" w:hanging="56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570" w:hanging="5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857" w:hanging="8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71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6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2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659E24C0"/>
    <w:multiLevelType w:val="hybridMultilevel"/>
    <w:tmpl w:val="03427DFC"/>
    <w:lvl w:ilvl="0" w:tplc="D2F6E4BE">
      <w:numFmt w:val="bullet"/>
      <w:lvlText w:val="–"/>
      <w:lvlJc w:val="left"/>
      <w:pPr>
        <w:ind w:left="155" w:hanging="35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FA2C6C0">
      <w:numFmt w:val="bullet"/>
      <w:lvlText w:val="•"/>
      <w:lvlJc w:val="left"/>
      <w:pPr>
        <w:ind w:left="1214" w:hanging="353"/>
      </w:pPr>
      <w:rPr>
        <w:rFonts w:hint="default"/>
        <w:lang w:val="ru-RU" w:eastAsia="en-US" w:bidi="ar-SA"/>
      </w:rPr>
    </w:lvl>
    <w:lvl w:ilvl="2" w:tplc="40F0C828">
      <w:numFmt w:val="bullet"/>
      <w:lvlText w:val="•"/>
      <w:lvlJc w:val="left"/>
      <w:pPr>
        <w:ind w:left="2268" w:hanging="353"/>
      </w:pPr>
      <w:rPr>
        <w:rFonts w:hint="default"/>
        <w:lang w:val="ru-RU" w:eastAsia="en-US" w:bidi="ar-SA"/>
      </w:rPr>
    </w:lvl>
    <w:lvl w:ilvl="3" w:tplc="21982B08">
      <w:numFmt w:val="bullet"/>
      <w:lvlText w:val="•"/>
      <w:lvlJc w:val="left"/>
      <w:pPr>
        <w:ind w:left="3323" w:hanging="353"/>
      </w:pPr>
      <w:rPr>
        <w:rFonts w:hint="default"/>
        <w:lang w:val="ru-RU" w:eastAsia="en-US" w:bidi="ar-SA"/>
      </w:rPr>
    </w:lvl>
    <w:lvl w:ilvl="4" w:tplc="4D8A1DE6">
      <w:numFmt w:val="bullet"/>
      <w:lvlText w:val="•"/>
      <w:lvlJc w:val="left"/>
      <w:pPr>
        <w:ind w:left="4377" w:hanging="353"/>
      </w:pPr>
      <w:rPr>
        <w:rFonts w:hint="default"/>
        <w:lang w:val="ru-RU" w:eastAsia="en-US" w:bidi="ar-SA"/>
      </w:rPr>
    </w:lvl>
    <w:lvl w:ilvl="5" w:tplc="4DA8B4E6">
      <w:numFmt w:val="bullet"/>
      <w:lvlText w:val="•"/>
      <w:lvlJc w:val="left"/>
      <w:pPr>
        <w:ind w:left="5432" w:hanging="353"/>
      </w:pPr>
      <w:rPr>
        <w:rFonts w:hint="default"/>
        <w:lang w:val="ru-RU" w:eastAsia="en-US" w:bidi="ar-SA"/>
      </w:rPr>
    </w:lvl>
    <w:lvl w:ilvl="6" w:tplc="87788F74">
      <w:numFmt w:val="bullet"/>
      <w:lvlText w:val="•"/>
      <w:lvlJc w:val="left"/>
      <w:pPr>
        <w:ind w:left="6486" w:hanging="353"/>
      </w:pPr>
      <w:rPr>
        <w:rFonts w:hint="default"/>
        <w:lang w:val="ru-RU" w:eastAsia="en-US" w:bidi="ar-SA"/>
      </w:rPr>
    </w:lvl>
    <w:lvl w:ilvl="7" w:tplc="C4244172">
      <w:numFmt w:val="bullet"/>
      <w:lvlText w:val="•"/>
      <w:lvlJc w:val="left"/>
      <w:pPr>
        <w:ind w:left="7541" w:hanging="353"/>
      </w:pPr>
      <w:rPr>
        <w:rFonts w:hint="default"/>
        <w:lang w:val="ru-RU" w:eastAsia="en-US" w:bidi="ar-SA"/>
      </w:rPr>
    </w:lvl>
    <w:lvl w:ilvl="8" w:tplc="04C8EB34">
      <w:numFmt w:val="bullet"/>
      <w:lvlText w:val="•"/>
      <w:lvlJc w:val="left"/>
      <w:pPr>
        <w:ind w:left="8595" w:hanging="353"/>
      </w:pPr>
      <w:rPr>
        <w:rFonts w:hint="default"/>
        <w:lang w:val="ru-RU" w:eastAsia="en-US" w:bidi="ar-SA"/>
      </w:rPr>
    </w:lvl>
  </w:abstractNum>
  <w:abstractNum w:abstractNumId="17" w15:restartNumberingAfterBreak="0">
    <w:nsid w:val="68B2453D"/>
    <w:multiLevelType w:val="hybridMultilevel"/>
    <w:tmpl w:val="CDA2600C"/>
    <w:lvl w:ilvl="0" w:tplc="007CCEAC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B68268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9466AC46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A84CEEBE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D92ED12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6846C984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42F64A1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02DE38C4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0CB277EC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68BE1F38"/>
    <w:multiLevelType w:val="hybridMultilevel"/>
    <w:tmpl w:val="DFC2B980"/>
    <w:lvl w:ilvl="0" w:tplc="FB74333E">
      <w:numFmt w:val="bullet"/>
      <w:lvlText w:val="–"/>
      <w:lvlJc w:val="left"/>
      <w:pPr>
        <w:ind w:left="13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1DC63AC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15D2648A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6464BE0E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CB04DB4E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F5EC01BC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E17C0A62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468C224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89503558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abstractNum w:abstractNumId="19" w15:restartNumberingAfterBreak="0">
    <w:nsid w:val="694006EC"/>
    <w:multiLevelType w:val="hybridMultilevel"/>
    <w:tmpl w:val="80608AFA"/>
    <w:lvl w:ilvl="0" w:tplc="00DAEC1C">
      <w:numFmt w:val="bullet"/>
      <w:lvlText w:val="–"/>
      <w:lvlJc w:val="left"/>
      <w:pPr>
        <w:ind w:left="15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8E9EF6">
      <w:numFmt w:val="bullet"/>
      <w:lvlText w:val="•"/>
      <w:lvlJc w:val="left"/>
      <w:pPr>
        <w:ind w:left="1214" w:hanging="284"/>
      </w:pPr>
      <w:rPr>
        <w:rFonts w:hint="default"/>
        <w:lang w:val="ru-RU" w:eastAsia="en-US" w:bidi="ar-SA"/>
      </w:rPr>
    </w:lvl>
    <w:lvl w:ilvl="2" w:tplc="EAC418D2">
      <w:numFmt w:val="bullet"/>
      <w:lvlText w:val="•"/>
      <w:lvlJc w:val="left"/>
      <w:pPr>
        <w:ind w:left="2268" w:hanging="284"/>
      </w:pPr>
      <w:rPr>
        <w:rFonts w:hint="default"/>
        <w:lang w:val="ru-RU" w:eastAsia="en-US" w:bidi="ar-SA"/>
      </w:rPr>
    </w:lvl>
    <w:lvl w:ilvl="3" w:tplc="882A13C8">
      <w:numFmt w:val="bullet"/>
      <w:lvlText w:val="•"/>
      <w:lvlJc w:val="left"/>
      <w:pPr>
        <w:ind w:left="3323" w:hanging="284"/>
      </w:pPr>
      <w:rPr>
        <w:rFonts w:hint="default"/>
        <w:lang w:val="ru-RU" w:eastAsia="en-US" w:bidi="ar-SA"/>
      </w:rPr>
    </w:lvl>
    <w:lvl w:ilvl="4" w:tplc="5D285BC4">
      <w:numFmt w:val="bullet"/>
      <w:lvlText w:val="•"/>
      <w:lvlJc w:val="left"/>
      <w:pPr>
        <w:ind w:left="4377" w:hanging="284"/>
      </w:pPr>
      <w:rPr>
        <w:rFonts w:hint="default"/>
        <w:lang w:val="ru-RU" w:eastAsia="en-US" w:bidi="ar-SA"/>
      </w:rPr>
    </w:lvl>
    <w:lvl w:ilvl="5" w:tplc="FA88CBBE">
      <w:numFmt w:val="bullet"/>
      <w:lvlText w:val="•"/>
      <w:lvlJc w:val="left"/>
      <w:pPr>
        <w:ind w:left="5432" w:hanging="284"/>
      </w:pPr>
      <w:rPr>
        <w:rFonts w:hint="default"/>
        <w:lang w:val="ru-RU" w:eastAsia="en-US" w:bidi="ar-SA"/>
      </w:rPr>
    </w:lvl>
    <w:lvl w:ilvl="6" w:tplc="AEC4344C">
      <w:numFmt w:val="bullet"/>
      <w:lvlText w:val="•"/>
      <w:lvlJc w:val="left"/>
      <w:pPr>
        <w:ind w:left="6486" w:hanging="284"/>
      </w:pPr>
      <w:rPr>
        <w:rFonts w:hint="default"/>
        <w:lang w:val="ru-RU" w:eastAsia="en-US" w:bidi="ar-SA"/>
      </w:rPr>
    </w:lvl>
    <w:lvl w:ilvl="7" w:tplc="99C4739E">
      <w:numFmt w:val="bullet"/>
      <w:lvlText w:val="•"/>
      <w:lvlJc w:val="left"/>
      <w:pPr>
        <w:ind w:left="7541" w:hanging="284"/>
      </w:pPr>
      <w:rPr>
        <w:rFonts w:hint="default"/>
        <w:lang w:val="ru-RU" w:eastAsia="en-US" w:bidi="ar-SA"/>
      </w:rPr>
    </w:lvl>
    <w:lvl w:ilvl="8" w:tplc="DD78CF2C">
      <w:numFmt w:val="bullet"/>
      <w:lvlText w:val="•"/>
      <w:lvlJc w:val="left"/>
      <w:pPr>
        <w:ind w:left="8595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6AC017AF"/>
    <w:multiLevelType w:val="hybridMultilevel"/>
    <w:tmpl w:val="A77EF994"/>
    <w:lvl w:ilvl="0" w:tplc="23F00B06">
      <w:numFmt w:val="bullet"/>
      <w:lvlText w:val="–"/>
      <w:lvlJc w:val="left"/>
      <w:pPr>
        <w:ind w:left="11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09C5EDC">
      <w:numFmt w:val="bullet"/>
      <w:lvlText w:val="•"/>
      <w:lvlJc w:val="left"/>
      <w:pPr>
        <w:ind w:left="1168" w:hanging="284"/>
      </w:pPr>
      <w:rPr>
        <w:rFonts w:hint="default"/>
        <w:lang w:val="ru-RU" w:eastAsia="en-US" w:bidi="ar-SA"/>
      </w:rPr>
    </w:lvl>
    <w:lvl w:ilvl="2" w:tplc="908E1308">
      <w:numFmt w:val="bullet"/>
      <w:lvlText w:val="•"/>
      <w:lvlJc w:val="left"/>
      <w:pPr>
        <w:ind w:left="2216" w:hanging="284"/>
      </w:pPr>
      <w:rPr>
        <w:rFonts w:hint="default"/>
        <w:lang w:val="ru-RU" w:eastAsia="en-US" w:bidi="ar-SA"/>
      </w:rPr>
    </w:lvl>
    <w:lvl w:ilvl="3" w:tplc="964A1F2C">
      <w:numFmt w:val="bullet"/>
      <w:lvlText w:val="•"/>
      <w:lvlJc w:val="left"/>
      <w:pPr>
        <w:ind w:left="3265" w:hanging="284"/>
      </w:pPr>
      <w:rPr>
        <w:rFonts w:hint="default"/>
        <w:lang w:val="ru-RU" w:eastAsia="en-US" w:bidi="ar-SA"/>
      </w:rPr>
    </w:lvl>
    <w:lvl w:ilvl="4" w:tplc="2758BA3A">
      <w:numFmt w:val="bullet"/>
      <w:lvlText w:val="•"/>
      <w:lvlJc w:val="left"/>
      <w:pPr>
        <w:ind w:left="4313" w:hanging="284"/>
      </w:pPr>
      <w:rPr>
        <w:rFonts w:hint="default"/>
        <w:lang w:val="ru-RU" w:eastAsia="en-US" w:bidi="ar-SA"/>
      </w:rPr>
    </w:lvl>
    <w:lvl w:ilvl="5" w:tplc="FBAEF5A2">
      <w:numFmt w:val="bullet"/>
      <w:lvlText w:val="•"/>
      <w:lvlJc w:val="left"/>
      <w:pPr>
        <w:ind w:left="5362" w:hanging="284"/>
      </w:pPr>
      <w:rPr>
        <w:rFonts w:hint="default"/>
        <w:lang w:val="ru-RU" w:eastAsia="en-US" w:bidi="ar-SA"/>
      </w:rPr>
    </w:lvl>
    <w:lvl w:ilvl="6" w:tplc="D778A592">
      <w:numFmt w:val="bullet"/>
      <w:lvlText w:val="•"/>
      <w:lvlJc w:val="left"/>
      <w:pPr>
        <w:ind w:left="6410" w:hanging="284"/>
      </w:pPr>
      <w:rPr>
        <w:rFonts w:hint="default"/>
        <w:lang w:val="ru-RU" w:eastAsia="en-US" w:bidi="ar-SA"/>
      </w:rPr>
    </w:lvl>
    <w:lvl w:ilvl="7" w:tplc="4DEA5C8E">
      <w:numFmt w:val="bullet"/>
      <w:lvlText w:val="•"/>
      <w:lvlJc w:val="left"/>
      <w:pPr>
        <w:ind w:left="7459" w:hanging="284"/>
      </w:pPr>
      <w:rPr>
        <w:rFonts w:hint="default"/>
        <w:lang w:val="ru-RU" w:eastAsia="en-US" w:bidi="ar-SA"/>
      </w:rPr>
    </w:lvl>
    <w:lvl w:ilvl="8" w:tplc="2B90C22A">
      <w:numFmt w:val="bullet"/>
      <w:lvlText w:val="•"/>
      <w:lvlJc w:val="left"/>
      <w:pPr>
        <w:ind w:left="8507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6C802E27"/>
    <w:multiLevelType w:val="hybridMultilevel"/>
    <w:tmpl w:val="6E4AA234"/>
    <w:lvl w:ilvl="0" w:tplc="2B5A8B44">
      <w:numFmt w:val="bullet"/>
      <w:lvlText w:val="–"/>
      <w:lvlJc w:val="left"/>
      <w:pPr>
        <w:ind w:left="11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454DBE6">
      <w:numFmt w:val="bullet"/>
      <w:lvlText w:val="•"/>
      <w:lvlJc w:val="left"/>
      <w:pPr>
        <w:ind w:left="1168" w:hanging="284"/>
      </w:pPr>
      <w:rPr>
        <w:rFonts w:hint="default"/>
        <w:lang w:val="ru-RU" w:eastAsia="en-US" w:bidi="ar-SA"/>
      </w:rPr>
    </w:lvl>
    <w:lvl w:ilvl="2" w:tplc="88C21036">
      <w:numFmt w:val="bullet"/>
      <w:lvlText w:val="•"/>
      <w:lvlJc w:val="left"/>
      <w:pPr>
        <w:ind w:left="2216" w:hanging="284"/>
      </w:pPr>
      <w:rPr>
        <w:rFonts w:hint="default"/>
        <w:lang w:val="ru-RU" w:eastAsia="en-US" w:bidi="ar-SA"/>
      </w:rPr>
    </w:lvl>
    <w:lvl w:ilvl="3" w:tplc="4740F9C4">
      <w:numFmt w:val="bullet"/>
      <w:lvlText w:val="•"/>
      <w:lvlJc w:val="left"/>
      <w:pPr>
        <w:ind w:left="3265" w:hanging="284"/>
      </w:pPr>
      <w:rPr>
        <w:rFonts w:hint="default"/>
        <w:lang w:val="ru-RU" w:eastAsia="en-US" w:bidi="ar-SA"/>
      </w:rPr>
    </w:lvl>
    <w:lvl w:ilvl="4" w:tplc="62F0E888">
      <w:numFmt w:val="bullet"/>
      <w:lvlText w:val="•"/>
      <w:lvlJc w:val="left"/>
      <w:pPr>
        <w:ind w:left="4313" w:hanging="284"/>
      </w:pPr>
      <w:rPr>
        <w:rFonts w:hint="default"/>
        <w:lang w:val="ru-RU" w:eastAsia="en-US" w:bidi="ar-SA"/>
      </w:rPr>
    </w:lvl>
    <w:lvl w:ilvl="5" w:tplc="4502F160">
      <w:numFmt w:val="bullet"/>
      <w:lvlText w:val="•"/>
      <w:lvlJc w:val="left"/>
      <w:pPr>
        <w:ind w:left="5362" w:hanging="284"/>
      </w:pPr>
      <w:rPr>
        <w:rFonts w:hint="default"/>
        <w:lang w:val="ru-RU" w:eastAsia="en-US" w:bidi="ar-SA"/>
      </w:rPr>
    </w:lvl>
    <w:lvl w:ilvl="6" w:tplc="72E8C934">
      <w:numFmt w:val="bullet"/>
      <w:lvlText w:val="•"/>
      <w:lvlJc w:val="left"/>
      <w:pPr>
        <w:ind w:left="6410" w:hanging="284"/>
      </w:pPr>
      <w:rPr>
        <w:rFonts w:hint="default"/>
        <w:lang w:val="ru-RU" w:eastAsia="en-US" w:bidi="ar-SA"/>
      </w:rPr>
    </w:lvl>
    <w:lvl w:ilvl="7" w:tplc="8050F78E">
      <w:numFmt w:val="bullet"/>
      <w:lvlText w:val="•"/>
      <w:lvlJc w:val="left"/>
      <w:pPr>
        <w:ind w:left="7459" w:hanging="284"/>
      </w:pPr>
      <w:rPr>
        <w:rFonts w:hint="default"/>
        <w:lang w:val="ru-RU" w:eastAsia="en-US" w:bidi="ar-SA"/>
      </w:rPr>
    </w:lvl>
    <w:lvl w:ilvl="8" w:tplc="C20E0EFA">
      <w:numFmt w:val="bullet"/>
      <w:lvlText w:val="•"/>
      <w:lvlJc w:val="left"/>
      <w:pPr>
        <w:ind w:left="8507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76446049"/>
    <w:multiLevelType w:val="hybridMultilevel"/>
    <w:tmpl w:val="4F8C0B14"/>
    <w:lvl w:ilvl="0" w:tplc="698807F2">
      <w:numFmt w:val="bullet"/>
      <w:lvlText w:val="–"/>
      <w:lvlJc w:val="left"/>
      <w:pPr>
        <w:ind w:left="283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98EAADA">
      <w:numFmt w:val="bullet"/>
      <w:lvlText w:val="–"/>
      <w:lvlJc w:val="left"/>
      <w:pPr>
        <w:ind w:left="1264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A72CAD8">
      <w:numFmt w:val="bullet"/>
      <w:lvlText w:val="•"/>
      <w:lvlJc w:val="left"/>
      <w:pPr>
        <w:ind w:left="2200" w:hanging="284"/>
      </w:pPr>
      <w:rPr>
        <w:rFonts w:hint="default"/>
        <w:lang w:val="ru-RU" w:eastAsia="en-US" w:bidi="ar-SA"/>
      </w:rPr>
    </w:lvl>
    <w:lvl w:ilvl="3" w:tplc="624A18AE">
      <w:numFmt w:val="bullet"/>
      <w:lvlText w:val="•"/>
      <w:lvlJc w:val="left"/>
      <w:pPr>
        <w:ind w:left="3140" w:hanging="284"/>
      </w:pPr>
      <w:rPr>
        <w:rFonts w:hint="default"/>
        <w:lang w:val="ru-RU" w:eastAsia="en-US" w:bidi="ar-SA"/>
      </w:rPr>
    </w:lvl>
    <w:lvl w:ilvl="4" w:tplc="257C5860">
      <w:numFmt w:val="bullet"/>
      <w:lvlText w:val="•"/>
      <w:lvlJc w:val="left"/>
      <w:pPr>
        <w:ind w:left="4081" w:hanging="284"/>
      </w:pPr>
      <w:rPr>
        <w:rFonts w:hint="default"/>
        <w:lang w:val="ru-RU" w:eastAsia="en-US" w:bidi="ar-SA"/>
      </w:rPr>
    </w:lvl>
    <w:lvl w:ilvl="5" w:tplc="AD52BEDA">
      <w:numFmt w:val="bullet"/>
      <w:lvlText w:val="•"/>
      <w:lvlJc w:val="left"/>
      <w:pPr>
        <w:ind w:left="5021" w:hanging="284"/>
      </w:pPr>
      <w:rPr>
        <w:rFonts w:hint="default"/>
        <w:lang w:val="ru-RU" w:eastAsia="en-US" w:bidi="ar-SA"/>
      </w:rPr>
    </w:lvl>
    <w:lvl w:ilvl="6" w:tplc="2CF86BF8">
      <w:numFmt w:val="bullet"/>
      <w:lvlText w:val="•"/>
      <w:lvlJc w:val="left"/>
      <w:pPr>
        <w:ind w:left="5961" w:hanging="284"/>
      </w:pPr>
      <w:rPr>
        <w:rFonts w:hint="default"/>
        <w:lang w:val="ru-RU" w:eastAsia="en-US" w:bidi="ar-SA"/>
      </w:rPr>
    </w:lvl>
    <w:lvl w:ilvl="7" w:tplc="922E64FC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8" w:tplc="7F48604E">
      <w:numFmt w:val="bullet"/>
      <w:lvlText w:val="•"/>
      <w:lvlJc w:val="left"/>
      <w:pPr>
        <w:ind w:left="7842" w:hanging="284"/>
      </w:pPr>
      <w:rPr>
        <w:rFonts w:hint="default"/>
        <w:lang w:val="ru-RU" w:eastAsia="en-US" w:bidi="ar-SA"/>
      </w:rPr>
    </w:lvl>
  </w:abstractNum>
  <w:abstractNum w:abstractNumId="23" w15:restartNumberingAfterBreak="0">
    <w:nsid w:val="7FA662AE"/>
    <w:multiLevelType w:val="hybridMultilevel"/>
    <w:tmpl w:val="F006A8CC"/>
    <w:lvl w:ilvl="0" w:tplc="1A3CBFB8">
      <w:numFmt w:val="bullet"/>
      <w:lvlText w:val="–"/>
      <w:lvlJc w:val="left"/>
      <w:pPr>
        <w:ind w:left="130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060F018">
      <w:numFmt w:val="bullet"/>
      <w:lvlText w:val="•"/>
      <w:lvlJc w:val="left"/>
      <w:pPr>
        <w:ind w:left="1196" w:hanging="284"/>
      </w:pPr>
      <w:rPr>
        <w:rFonts w:hint="default"/>
        <w:lang w:val="ru-RU" w:eastAsia="en-US" w:bidi="ar-SA"/>
      </w:rPr>
    </w:lvl>
    <w:lvl w:ilvl="2" w:tplc="5A9C9650">
      <w:numFmt w:val="bullet"/>
      <w:lvlText w:val="•"/>
      <w:lvlJc w:val="left"/>
      <w:pPr>
        <w:ind w:left="2252" w:hanging="284"/>
      </w:pPr>
      <w:rPr>
        <w:rFonts w:hint="default"/>
        <w:lang w:val="ru-RU" w:eastAsia="en-US" w:bidi="ar-SA"/>
      </w:rPr>
    </w:lvl>
    <w:lvl w:ilvl="3" w:tplc="09600DEC">
      <w:numFmt w:val="bullet"/>
      <w:lvlText w:val="•"/>
      <w:lvlJc w:val="left"/>
      <w:pPr>
        <w:ind w:left="3309" w:hanging="284"/>
      </w:pPr>
      <w:rPr>
        <w:rFonts w:hint="default"/>
        <w:lang w:val="ru-RU" w:eastAsia="en-US" w:bidi="ar-SA"/>
      </w:rPr>
    </w:lvl>
    <w:lvl w:ilvl="4" w:tplc="6F102184">
      <w:numFmt w:val="bullet"/>
      <w:lvlText w:val="•"/>
      <w:lvlJc w:val="left"/>
      <w:pPr>
        <w:ind w:left="4365" w:hanging="284"/>
      </w:pPr>
      <w:rPr>
        <w:rFonts w:hint="default"/>
        <w:lang w:val="ru-RU" w:eastAsia="en-US" w:bidi="ar-SA"/>
      </w:rPr>
    </w:lvl>
    <w:lvl w:ilvl="5" w:tplc="35AA3F50">
      <w:numFmt w:val="bullet"/>
      <w:lvlText w:val="•"/>
      <w:lvlJc w:val="left"/>
      <w:pPr>
        <w:ind w:left="5422" w:hanging="284"/>
      </w:pPr>
      <w:rPr>
        <w:rFonts w:hint="default"/>
        <w:lang w:val="ru-RU" w:eastAsia="en-US" w:bidi="ar-SA"/>
      </w:rPr>
    </w:lvl>
    <w:lvl w:ilvl="6" w:tplc="672ED9D6">
      <w:numFmt w:val="bullet"/>
      <w:lvlText w:val="•"/>
      <w:lvlJc w:val="left"/>
      <w:pPr>
        <w:ind w:left="6478" w:hanging="284"/>
      </w:pPr>
      <w:rPr>
        <w:rFonts w:hint="default"/>
        <w:lang w:val="ru-RU" w:eastAsia="en-US" w:bidi="ar-SA"/>
      </w:rPr>
    </w:lvl>
    <w:lvl w:ilvl="7" w:tplc="91ECAC30">
      <w:numFmt w:val="bullet"/>
      <w:lvlText w:val="•"/>
      <w:lvlJc w:val="left"/>
      <w:pPr>
        <w:ind w:left="7535" w:hanging="284"/>
      </w:pPr>
      <w:rPr>
        <w:rFonts w:hint="default"/>
        <w:lang w:val="ru-RU" w:eastAsia="en-US" w:bidi="ar-SA"/>
      </w:rPr>
    </w:lvl>
    <w:lvl w:ilvl="8" w:tplc="5B08C67E">
      <w:numFmt w:val="bullet"/>
      <w:lvlText w:val="•"/>
      <w:lvlJc w:val="left"/>
      <w:pPr>
        <w:ind w:left="8591" w:hanging="284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22"/>
  </w:num>
  <w:num w:numId="3">
    <w:abstractNumId w:val="23"/>
  </w:num>
  <w:num w:numId="4">
    <w:abstractNumId w:val="9"/>
  </w:num>
  <w:num w:numId="5">
    <w:abstractNumId w:val="2"/>
  </w:num>
  <w:num w:numId="6">
    <w:abstractNumId w:val="5"/>
  </w:num>
  <w:num w:numId="7">
    <w:abstractNumId w:val="8"/>
  </w:num>
  <w:num w:numId="8">
    <w:abstractNumId w:val="11"/>
  </w:num>
  <w:num w:numId="9">
    <w:abstractNumId w:val="17"/>
  </w:num>
  <w:num w:numId="10">
    <w:abstractNumId w:val="1"/>
  </w:num>
  <w:num w:numId="11">
    <w:abstractNumId w:val="3"/>
  </w:num>
  <w:num w:numId="12">
    <w:abstractNumId w:val="18"/>
  </w:num>
  <w:num w:numId="13">
    <w:abstractNumId w:val="19"/>
  </w:num>
  <w:num w:numId="14">
    <w:abstractNumId w:val="7"/>
  </w:num>
  <w:num w:numId="15">
    <w:abstractNumId w:val="6"/>
  </w:num>
  <w:num w:numId="16">
    <w:abstractNumId w:val="12"/>
  </w:num>
  <w:num w:numId="17">
    <w:abstractNumId w:val="15"/>
  </w:num>
  <w:num w:numId="18">
    <w:abstractNumId w:val="21"/>
  </w:num>
  <w:num w:numId="19">
    <w:abstractNumId w:val="20"/>
  </w:num>
  <w:num w:numId="20">
    <w:abstractNumId w:val="10"/>
  </w:num>
  <w:num w:numId="21">
    <w:abstractNumId w:val="4"/>
  </w:num>
  <w:num w:numId="22">
    <w:abstractNumId w:val="14"/>
  </w:num>
  <w:num w:numId="23">
    <w:abstractNumId w:val="0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DD4"/>
    <w:rsid w:val="00026483"/>
    <w:rsid w:val="00032841"/>
    <w:rsid w:val="00034647"/>
    <w:rsid w:val="000B3258"/>
    <w:rsid w:val="00152DD9"/>
    <w:rsid w:val="00181CA0"/>
    <w:rsid w:val="002063F2"/>
    <w:rsid w:val="00257535"/>
    <w:rsid w:val="00381B7E"/>
    <w:rsid w:val="003F454B"/>
    <w:rsid w:val="00427D5E"/>
    <w:rsid w:val="004E4663"/>
    <w:rsid w:val="004E5763"/>
    <w:rsid w:val="004F2412"/>
    <w:rsid w:val="0061337F"/>
    <w:rsid w:val="00623E98"/>
    <w:rsid w:val="00656B28"/>
    <w:rsid w:val="00676A77"/>
    <w:rsid w:val="00695195"/>
    <w:rsid w:val="007741AC"/>
    <w:rsid w:val="00890F4F"/>
    <w:rsid w:val="008A2C66"/>
    <w:rsid w:val="008E3DD4"/>
    <w:rsid w:val="00901D4C"/>
    <w:rsid w:val="00973106"/>
    <w:rsid w:val="009F18D5"/>
    <w:rsid w:val="009F3ADA"/>
    <w:rsid w:val="00A34477"/>
    <w:rsid w:val="00A6672A"/>
    <w:rsid w:val="00AD6119"/>
    <w:rsid w:val="00B23063"/>
    <w:rsid w:val="00B76C6C"/>
    <w:rsid w:val="00BC5B53"/>
    <w:rsid w:val="00BE0F56"/>
    <w:rsid w:val="00C444D6"/>
    <w:rsid w:val="00CA275C"/>
    <w:rsid w:val="00CD7D06"/>
    <w:rsid w:val="00D17846"/>
    <w:rsid w:val="00D74EA5"/>
    <w:rsid w:val="00E03266"/>
    <w:rsid w:val="00E361F5"/>
    <w:rsid w:val="00E45DE0"/>
    <w:rsid w:val="00F80318"/>
    <w:rsid w:val="00F918E4"/>
    <w:rsid w:val="00FD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96BA9"/>
  <w15:docId w15:val="{D938CBF8-8206-4DEA-A2D1-4D2755080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1289" w:hanging="283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3"/>
      <w:ind w:left="1385" w:hanging="424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35"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9"/>
      <w:ind w:left="1481" w:hanging="440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49"/>
      <w:ind w:left="1481" w:hanging="44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3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0" w:firstLine="85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C5B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5B5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C5B5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5B5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54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6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footer" Target="footer3.xml"/><Relationship Id="rId25" Type="http://schemas.openxmlformats.org/officeDocument/2006/relationships/image" Target="media/image15.png"/><Relationship Id="rId33" Type="http://schemas.openxmlformats.org/officeDocument/2006/relationships/image" Target="media/image23.JP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5.xml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31" Type="http://schemas.openxmlformats.org/officeDocument/2006/relationships/image" Target="media/image2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4514</Words>
  <Characters>25736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РЗ.1709.00.000 ИМ__эскиз_.doc</vt:lpstr>
    </vt:vector>
  </TitlesOfParts>
  <Company/>
  <LinksUpToDate>false</LinksUpToDate>
  <CharactersWithSpaces>30190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РЗ.1709.00.000 ИМ__эскиз_.doc</dc:title>
  <dc:creator>viktorova_ov</dc:creator>
  <cp:lastModifiedBy>User</cp:lastModifiedBy>
  <cp:revision>8</cp:revision>
  <dcterms:created xsi:type="dcterms:W3CDTF">2026-07-28T11:19:00Z</dcterms:created>
  <dcterms:modified xsi:type="dcterms:W3CDTF">2026-09-15T18:45:00Z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2024-08-26T00:00:00Z</vt:filetime>
  </property>
  <property fmtid="{D5CDD505-2E9C-101B-9397-08002B2CF9AE}" pid="5" name="Producer">
    <vt:lpwstr>3-Heights(TM) PDF Security Shell 4.8.25.2 (http://www.pdf-tools.com)</vt:lpwstr>
  </property>
</Properties>
</file>